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77" w:rsidRDefault="00513F77" w:rsidP="00513F77">
      <w:pPr>
        <w:wordWrap w:val="0"/>
        <w:snapToGrid w:val="0"/>
        <w:spacing w:line="360" w:lineRule="auto"/>
        <w:rPr>
          <w:rFonts w:eastAsia="仿宋_GB2312" w:hint="eastAsia"/>
          <w:kern w:val="6"/>
        </w:rPr>
      </w:pPr>
      <w:r>
        <w:rPr>
          <w:rFonts w:ascii="仿宋_GB2312" w:eastAsia="仿宋_GB2312" w:hAnsi="仿宋_GB2312" w:cs="仿宋_GB2312" w:hint="eastAsia"/>
          <w:kern w:val="6"/>
          <w:sz w:val="32"/>
          <w:szCs w:val="32"/>
        </w:rPr>
        <w:t>附件1：</w:t>
      </w:r>
    </w:p>
    <w:p w:rsidR="00513F77" w:rsidRDefault="00513F77" w:rsidP="00513F77">
      <w:pPr>
        <w:wordWrap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kern w:val="6"/>
          <w:sz w:val="36"/>
          <w:szCs w:val="36"/>
        </w:rPr>
      </w:pPr>
    </w:p>
    <w:p w:rsidR="00513F77" w:rsidRDefault="00513F77" w:rsidP="00513F77">
      <w:pPr>
        <w:wordWrap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kern w:val="6"/>
          <w:sz w:val="36"/>
          <w:szCs w:val="36"/>
        </w:rPr>
      </w:pPr>
      <w:r>
        <w:rPr>
          <w:rFonts w:ascii="宋体" w:hAnsi="宋体" w:cs="宋体" w:hint="eastAsia"/>
          <w:b/>
          <w:bCs/>
          <w:kern w:val="6"/>
          <w:sz w:val="36"/>
          <w:szCs w:val="36"/>
        </w:rPr>
        <w:t>“十二五”国家科技支撑计划人口与健康领域</w:t>
      </w:r>
    </w:p>
    <w:p w:rsidR="00513F77" w:rsidRDefault="00513F77" w:rsidP="00513F77">
      <w:pPr>
        <w:wordWrap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kern w:val="6"/>
          <w:sz w:val="36"/>
          <w:szCs w:val="36"/>
        </w:rPr>
      </w:pPr>
      <w:r>
        <w:rPr>
          <w:rFonts w:ascii="宋体" w:hAnsi="宋体" w:cs="宋体" w:hint="eastAsia"/>
          <w:b/>
          <w:bCs/>
          <w:kern w:val="6"/>
          <w:sz w:val="36"/>
          <w:szCs w:val="36"/>
        </w:rPr>
        <w:t>2015年度第二批备选项目视频评审分组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6"/>
        <w:gridCol w:w="7334"/>
      </w:tblGrid>
      <w:tr w:rsidR="00513F77" w:rsidRPr="009E77F0" w:rsidTr="00E40E61">
        <w:trPr>
          <w:trHeight w:val="779"/>
          <w:jc w:val="center"/>
        </w:trPr>
        <w:tc>
          <w:tcPr>
            <w:tcW w:w="1536" w:type="dxa"/>
            <w:vAlign w:val="center"/>
          </w:tcPr>
          <w:p w:rsidR="00513F77" w:rsidRPr="00632FFF" w:rsidRDefault="00513F77" w:rsidP="00E40E61">
            <w:pPr>
              <w:spacing w:beforeLines="50" w:afterLines="50"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32FFF">
              <w:rPr>
                <w:rFonts w:ascii="宋体" w:hAnsi="宋体" w:hint="eastAsia"/>
                <w:b/>
                <w:bCs/>
                <w:sz w:val="24"/>
              </w:rPr>
              <w:t>组  别</w:t>
            </w:r>
          </w:p>
        </w:tc>
        <w:tc>
          <w:tcPr>
            <w:tcW w:w="7334" w:type="dxa"/>
            <w:vAlign w:val="center"/>
          </w:tcPr>
          <w:p w:rsidR="00513F77" w:rsidRPr="00632FFF" w:rsidRDefault="00513F77" w:rsidP="00E40E61">
            <w:pPr>
              <w:spacing w:beforeLines="50" w:afterLines="50"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32FFF">
              <w:rPr>
                <w:rFonts w:ascii="宋体" w:hAnsi="宋体" w:hint="eastAsia"/>
                <w:b/>
                <w:bCs/>
                <w:sz w:val="24"/>
              </w:rPr>
              <w:t>方   向</w:t>
            </w:r>
          </w:p>
        </w:tc>
      </w:tr>
      <w:tr w:rsidR="00513F77" w:rsidRPr="009E77F0" w:rsidTr="00E40E61">
        <w:trPr>
          <w:jc w:val="center"/>
        </w:trPr>
        <w:tc>
          <w:tcPr>
            <w:tcW w:w="1536" w:type="dxa"/>
            <w:vAlign w:val="center"/>
          </w:tcPr>
          <w:p w:rsidR="00513F77" w:rsidRPr="009E77F0" w:rsidRDefault="00513F77" w:rsidP="00E40E61">
            <w:pPr>
              <w:spacing w:beforeLines="50" w:afterLines="50" w:line="360" w:lineRule="auto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9E77F0">
              <w:rPr>
                <w:rFonts w:ascii="仿宋_GB2312" w:eastAsia="仿宋_GB2312" w:hAnsi="仿宋" w:hint="eastAsia"/>
                <w:sz w:val="30"/>
                <w:szCs w:val="30"/>
              </w:rPr>
              <w:t>第一组</w:t>
            </w:r>
          </w:p>
        </w:tc>
        <w:tc>
          <w:tcPr>
            <w:tcW w:w="7334" w:type="dxa"/>
            <w:vAlign w:val="center"/>
          </w:tcPr>
          <w:p w:rsidR="00513F77" w:rsidRPr="009E77F0" w:rsidRDefault="00513F77" w:rsidP="00E40E61">
            <w:pPr>
              <w:spacing w:beforeLines="50" w:afterLines="50" w:line="360" w:lineRule="auto"/>
              <w:jc w:val="left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436E14">
              <w:rPr>
                <w:rFonts w:ascii="仿宋_GB2312" w:eastAsia="仿宋_GB2312" w:hint="eastAsia"/>
                <w:bCs/>
                <w:sz w:val="28"/>
                <w:szCs w:val="28"/>
              </w:rPr>
              <w:t>雾霾（空气颗粒物）健康防护产品评价研究</w:t>
            </w:r>
          </w:p>
        </w:tc>
      </w:tr>
      <w:tr w:rsidR="00513F77" w:rsidRPr="009E77F0" w:rsidTr="00E40E61">
        <w:trPr>
          <w:jc w:val="center"/>
        </w:trPr>
        <w:tc>
          <w:tcPr>
            <w:tcW w:w="1536" w:type="dxa"/>
            <w:vAlign w:val="center"/>
          </w:tcPr>
          <w:p w:rsidR="00513F77" w:rsidRPr="009E77F0" w:rsidRDefault="00513F77" w:rsidP="00E40E61">
            <w:pPr>
              <w:spacing w:beforeLines="50" w:afterLines="50" w:line="360" w:lineRule="auto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9E77F0">
              <w:rPr>
                <w:rFonts w:ascii="仿宋_GB2312" w:eastAsia="仿宋_GB2312" w:hAnsi="仿宋" w:hint="eastAsia"/>
                <w:sz w:val="30"/>
                <w:szCs w:val="30"/>
              </w:rPr>
              <w:t>第二组</w:t>
            </w:r>
          </w:p>
        </w:tc>
        <w:tc>
          <w:tcPr>
            <w:tcW w:w="7334" w:type="dxa"/>
            <w:vAlign w:val="center"/>
          </w:tcPr>
          <w:p w:rsidR="00513F77" w:rsidRPr="009E77F0" w:rsidRDefault="00513F77" w:rsidP="00E40E61">
            <w:pPr>
              <w:spacing w:beforeLines="50" w:afterLines="50" w:line="360" w:lineRule="auto"/>
              <w:jc w:val="left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436E14">
              <w:rPr>
                <w:rFonts w:ascii="仿宋_GB2312" w:eastAsia="仿宋_GB2312" w:hint="eastAsia"/>
                <w:bCs/>
                <w:sz w:val="28"/>
                <w:szCs w:val="28"/>
              </w:rPr>
              <w:t>喀斯特山区中药资源可持续利用关键技术</w:t>
            </w:r>
          </w:p>
        </w:tc>
      </w:tr>
    </w:tbl>
    <w:p w:rsidR="00513F77" w:rsidRDefault="00513F77" w:rsidP="00513F77">
      <w:pPr>
        <w:wordWrap w:val="0"/>
        <w:snapToGrid w:val="0"/>
        <w:spacing w:line="360" w:lineRule="auto"/>
        <w:rPr>
          <w:rFonts w:eastAsia="仿宋_GB2312"/>
          <w:kern w:val="6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p w:rsidR="00513F77" w:rsidRPr="00513F77" w:rsidRDefault="00513F77" w:rsidP="00513F77">
      <w:pPr>
        <w:rPr>
          <w:rFonts w:eastAsia="仿宋_GB2312"/>
        </w:rPr>
      </w:pPr>
    </w:p>
    <w:sectPr w:rsidR="00513F77" w:rsidRPr="0051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B38" w:rsidRDefault="00110B38" w:rsidP="00513F77">
      <w:r>
        <w:separator/>
      </w:r>
    </w:p>
  </w:endnote>
  <w:endnote w:type="continuationSeparator" w:id="1">
    <w:p w:rsidR="00110B38" w:rsidRDefault="00110B38" w:rsidP="00513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B38" w:rsidRDefault="00110B38" w:rsidP="00513F77">
      <w:r>
        <w:separator/>
      </w:r>
    </w:p>
  </w:footnote>
  <w:footnote w:type="continuationSeparator" w:id="1">
    <w:p w:rsidR="00110B38" w:rsidRDefault="00110B38" w:rsidP="00513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F77"/>
    <w:rsid w:val="00110B38"/>
    <w:rsid w:val="0051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F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F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F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syy</dc:creator>
  <cp:keywords/>
  <dc:description/>
  <cp:lastModifiedBy>syy</cp:lastModifiedBy>
  <cp:revision>2</cp:revision>
  <dcterms:created xsi:type="dcterms:W3CDTF">2014-08-05T06:59:00Z</dcterms:created>
  <dcterms:modified xsi:type="dcterms:W3CDTF">2014-08-05T07:00:00Z</dcterms:modified>
</cp:coreProperties>
</file>