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497" w:rsidRDefault="00A66497" w:rsidP="00A66497">
      <w:pPr>
        <w:pStyle w:val="a5"/>
        <w:rPr>
          <w:rFonts w:ascii="仿宋" w:eastAsia="仿宋" w:hAnsi="仿宋" w:cs="Times New Roman"/>
          <w:b/>
          <w:kern w:val="2"/>
          <w:sz w:val="30"/>
          <w:szCs w:val="30"/>
        </w:rPr>
      </w:pPr>
      <w:r>
        <w:rPr>
          <w:rFonts w:ascii="仿宋" w:eastAsia="仿宋" w:hAnsi="仿宋" w:cs="Times New Roman" w:hint="eastAsia"/>
          <w:b/>
          <w:kern w:val="2"/>
          <w:sz w:val="30"/>
          <w:szCs w:val="30"/>
        </w:rPr>
        <w:t>链接</w:t>
      </w:r>
      <w:r w:rsidRPr="002B7397">
        <w:rPr>
          <w:rFonts w:ascii="仿宋" w:eastAsia="仿宋" w:hAnsi="仿宋" w:cs="Times New Roman" w:hint="eastAsia"/>
          <w:b/>
          <w:kern w:val="2"/>
          <w:sz w:val="30"/>
          <w:szCs w:val="30"/>
        </w:rPr>
        <w:t>附表：生物中心</w:t>
      </w:r>
      <w:r>
        <w:rPr>
          <w:rFonts w:ascii="仿宋" w:eastAsia="仿宋" w:hAnsi="仿宋" w:cs="Times New Roman" w:hint="eastAsia"/>
          <w:b/>
          <w:kern w:val="2"/>
          <w:sz w:val="30"/>
          <w:szCs w:val="30"/>
        </w:rPr>
        <w:t>公文写作技能</w:t>
      </w:r>
      <w:r w:rsidRPr="002B7397">
        <w:rPr>
          <w:rFonts w:ascii="仿宋" w:eastAsia="仿宋" w:hAnsi="仿宋" w:cs="Times New Roman" w:hint="eastAsia"/>
          <w:b/>
          <w:kern w:val="2"/>
          <w:sz w:val="30"/>
          <w:szCs w:val="30"/>
        </w:rPr>
        <w:t>大赛获奖名单</w:t>
      </w:r>
    </w:p>
    <w:tbl>
      <w:tblPr>
        <w:tblW w:w="8095" w:type="dxa"/>
        <w:tblInd w:w="93" w:type="dxa"/>
        <w:tblLook w:val="04A0"/>
      </w:tblPr>
      <w:tblGrid>
        <w:gridCol w:w="686"/>
        <w:gridCol w:w="1597"/>
        <w:gridCol w:w="3430"/>
        <w:gridCol w:w="1390"/>
        <w:gridCol w:w="992"/>
      </w:tblGrid>
      <w:tr w:rsidR="00A66497" w:rsidRPr="00C56286" w:rsidTr="00F75186">
        <w:trPr>
          <w:trHeight w:val="61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97" w:rsidRPr="00C56286" w:rsidRDefault="00A66497" w:rsidP="00F7518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2"/>
              </w:rPr>
            </w:pPr>
            <w:bookmarkStart w:id="0" w:name="_GoBack"/>
            <w:bookmarkEnd w:id="0"/>
            <w:r w:rsidRPr="00C56286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2"/>
              </w:rPr>
              <w:t>序号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97" w:rsidRPr="00C56286" w:rsidRDefault="00A66497" w:rsidP="00F7518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2"/>
              </w:rPr>
            </w:pPr>
            <w:r w:rsidRPr="00C56286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2"/>
              </w:rPr>
              <w:t>公文类别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97" w:rsidRPr="00C56286" w:rsidRDefault="00A66497" w:rsidP="00F7518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2"/>
              </w:rPr>
            </w:pPr>
            <w:r w:rsidRPr="00C56286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2"/>
              </w:rPr>
              <w:t>题目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497" w:rsidRPr="00C56286" w:rsidRDefault="00A66497" w:rsidP="00F7518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2"/>
              </w:rPr>
              <w:t>作者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97" w:rsidRPr="00C56286" w:rsidRDefault="00A66497" w:rsidP="00F7518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2"/>
              </w:rPr>
            </w:pPr>
            <w:r w:rsidRPr="00C56286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2"/>
              </w:rPr>
              <w:t>奖项</w:t>
            </w:r>
          </w:p>
        </w:tc>
      </w:tr>
      <w:tr w:rsidR="00A66497" w:rsidRPr="00C56286" w:rsidTr="00F75186">
        <w:trPr>
          <w:trHeight w:val="81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97" w:rsidRPr="00C56286" w:rsidRDefault="00A66497" w:rsidP="00F751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C562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97" w:rsidRPr="00C56286" w:rsidRDefault="00A66497" w:rsidP="00F751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C562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学习体会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97" w:rsidRPr="00C56286" w:rsidRDefault="00A66497" w:rsidP="00F751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C562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 xml:space="preserve">“根在基层 走进一线”--吉林省中药发展与创新调研实践活动心得体会 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497" w:rsidRPr="00C56286" w:rsidRDefault="00A66497" w:rsidP="00F751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C562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李苏宁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97" w:rsidRPr="00C56286" w:rsidRDefault="00A66497" w:rsidP="00F751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C562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一等奖</w:t>
            </w:r>
          </w:p>
        </w:tc>
      </w:tr>
      <w:tr w:rsidR="00A66497" w:rsidRPr="00C56286" w:rsidTr="00F75186">
        <w:trPr>
          <w:trHeight w:val="54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97" w:rsidRPr="00C56286" w:rsidRDefault="00A66497" w:rsidP="00F751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C562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97" w:rsidRPr="00C56286" w:rsidRDefault="00A66497" w:rsidP="00F751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C562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请示报告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97" w:rsidRPr="00C56286" w:rsidRDefault="00A66497" w:rsidP="00F751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C562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“三严三实”专题教育第二专题学习研讨情况报告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497" w:rsidRPr="00C56286" w:rsidRDefault="00A66497" w:rsidP="00F751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C562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于善江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97" w:rsidRPr="00C56286" w:rsidRDefault="00A66497" w:rsidP="00F751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C562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二等奖</w:t>
            </w:r>
          </w:p>
        </w:tc>
      </w:tr>
      <w:tr w:rsidR="00A66497" w:rsidRPr="00C56286" w:rsidTr="00F75186">
        <w:trPr>
          <w:trHeight w:val="54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97" w:rsidRPr="00C56286" w:rsidRDefault="00A66497" w:rsidP="00F751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C562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97" w:rsidRPr="00C56286" w:rsidRDefault="00A66497" w:rsidP="00F751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C562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学习体会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97" w:rsidRPr="00C56286" w:rsidRDefault="00A66497" w:rsidP="00F751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C562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创新发展 科技先行--学习党的十八届五中全会中有关创新精神有感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497" w:rsidRPr="00C56286" w:rsidRDefault="00A66497" w:rsidP="00F751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C562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郭伟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97" w:rsidRPr="00C56286" w:rsidRDefault="00A66497" w:rsidP="00F751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C562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二等奖</w:t>
            </w:r>
          </w:p>
        </w:tc>
      </w:tr>
      <w:tr w:rsidR="00A66497" w:rsidRPr="00C56286" w:rsidTr="00F75186">
        <w:trPr>
          <w:trHeight w:val="54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97" w:rsidRPr="00C56286" w:rsidRDefault="00A66497" w:rsidP="00F751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C562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97" w:rsidRPr="00C56286" w:rsidRDefault="00A66497" w:rsidP="00F751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C562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规划方案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97" w:rsidRPr="00C56286" w:rsidRDefault="00A66497" w:rsidP="00F751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C562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生物技术领域“十三五”规划专题研究报告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497" w:rsidRPr="00C56286" w:rsidRDefault="00A66497" w:rsidP="00F751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C562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赵饮虹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97" w:rsidRPr="00C56286" w:rsidRDefault="00A66497" w:rsidP="00F751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C562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三等奖</w:t>
            </w:r>
          </w:p>
        </w:tc>
      </w:tr>
      <w:tr w:rsidR="00A66497" w:rsidRPr="00C56286" w:rsidTr="00F75186">
        <w:trPr>
          <w:trHeight w:val="54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97" w:rsidRPr="00C56286" w:rsidRDefault="00A66497" w:rsidP="00F751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C562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97" w:rsidRPr="00C56286" w:rsidRDefault="00A66497" w:rsidP="00F751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C562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经验材料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97" w:rsidRPr="00C56286" w:rsidRDefault="00A66497" w:rsidP="00F751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C562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科技开辟民生发展新道路，促进南疆经济繁荣和民族团结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497" w:rsidRPr="00C56286" w:rsidRDefault="00A66497" w:rsidP="00F751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C562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李冬雪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97" w:rsidRPr="00C56286" w:rsidRDefault="00A66497" w:rsidP="00F751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C562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三等奖</w:t>
            </w:r>
          </w:p>
        </w:tc>
      </w:tr>
      <w:tr w:rsidR="00A66497" w:rsidRPr="00C56286" w:rsidTr="00F75186">
        <w:trPr>
          <w:trHeight w:val="54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97" w:rsidRPr="00C56286" w:rsidRDefault="00A66497" w:rsidP="00F751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C562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97" w:rsidRPr="00C56286" w:rsidRDefault="00A66497" w:rsidP="00F751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C562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领导讲话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97" w:rsidRPr="00C56286" w:rsidRDefault="00A66497" w:rsidP="00F751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C562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万部长在2015国际生物经济大会上的讲话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497" w:rsidRPr="00C56286" w:rsidRDefault="00A66497" w:rsidP="00F751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C562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张大璐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97" w:rsidRPr="00C56286" w:rsidRDefault="00A66497" w:rsidP="00F751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C562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三等奖</w:t>
            </w:r>
          </w:p>
        </w:tc>
      </w:tr>
    </w:tbl>
    <w:p w:rsidR="00360B1C" w:rsidRPr="00A66497" w:rsidRDefault="00360B1C" w:rsidP="00A66497"/>
    <w:sectPr w:rsidR="00360B1C" w:rsidRPr="00A66497" w:rsidSect="00360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443" w:rsidRDefault="00712443" w:rsidP="00A66497">
      <w:r>
        <w:separator/>
      </w:r>
    </w:p>
  </w:endnote>
  <w:endnote w:type="continuationSeparator" w:id="1">
    <w:p w:rsidR="00712443" w:rsidRDefault="00712443" w:rsidP="00A664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443" w:rsidRDefault="00712443" w:rsidP="00A66497">
      <w:r>
        <w:separator/>
      </w:r>
    </w:p>
  </w:footnote>
  <w:footnote w:type="continuationSeparator" w:id="1">
    <w:p w:rsidR="00712443" w:rsidRDefault="00712443" w:rsidP="00A664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72F0"/>
    <w:rsid w:val="00360B1C"/>
    <w:rsid w:val="00712443"/>
    <w:rsid w:val="00A66497"/>
    <w:rsid w:val="00ED44E8"/>
    <w:rsid w:val="00ED7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2F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64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649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64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6497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unhideWhenUsed/>
    <w:rsid w:val="00A6649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A6649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6649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wangluoshi</dc:creator>
  <cp:lastModifiedBy>wangluoshi</cp:lastModifiedBy>
  <cp:revision>2</cp:revision>
  <dcterms:created xsi:type="dcterms:W3CDTF">2017-03-22T01:23:00Z</dcterms:created>
  <dcterms:modified xsi:type="dcterms:W3CDTF">2017-03-22T01:26:00Z</dcterms:modified>
</cp:coreProperties>
</file>