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AC096" w14:textId="77777777" w:rsidR="000C2135" w:rsidRDefault="001B440E">
      <w:pPr>
        <w:rPr>
          <w:rFonts w:eastAsia="黑体"/>
          <w:sz w:val="32"/>
          <w:szCs w:val="32"/>
        </w:rPr>
      </w:pPr>
      <w:r>
        <w:rPr>
          <w:rFonts w:eastAsia="黑体"/>
          <w:sz w:val="32"/>
          <w:szCs w:val="32"/>
        </w:rPr>
        <w:t>附件</w:t>
      </w:r>
      <w:r>
        <w:rPr>
          <w:rFonts w:eastAsia="黑体"/>
          <w:sz w:val="32"/>
          <w:szCs w:val="32"/>
        </w:rPr>
        <w:t>1</w:t>
      </w:r>
    </w:p>
    <w:p w14:paraId="65CADB3C" w14:textId="77777777" w:rsidR="000C2135" w:rsidRDefault="001B440E">
      <w:pPr>
        <w:jc w:val="center"/>
        <w:rPr>
          <w:rFonts w:ascii="仿宋_GB2312" w:eastAsia="仿宋_GB2312" w:hAnsi="宋体" w:cs="宋体"/>
          <w:b/>
          <w:sz w:val="36"/>
          <w:szCs w:val="36"/>
        </w:rPr>
      </w:pPr>
      <w:r>
        <w:rPr>
          <w:rFonts w:ascii="仿宋_GB2312" w:eastAsia="仿宋_GB2312" w:hAnsi="宋体" w:cs="宋体" w:hint="eastAsia"/>
          <w:b/>
          <w:sz w:val="36"/>
          <w:szCs w:val="36"/>
        </w:rPr>
        <w:t>第九届“创客中国”生物制造中小企业创新创业大赛（企业组）决赛入围公示名单</w:t>
      </w:r>
    </w:p>
    <w:p w14:paraId="7F5AA302" w14:textId="77777777" w:rsidR="000C2135" w:rsidRDefault="000C2135">
      <w:pPr>
        <w:jc w:val="center"/>
        <w:rPr>
          <w:rFonts w:ascii="仿宋_GB2312" w:eastAsia="仿宋_GB2312" w:hAnsi="宋体" w:cs="宋体"/>
          <w:b/>
          <w:sz w:val="36"/>
          <w:szCs w:val="36"/>
        </w:rPr>
      </w:pPr>
    </w:p>
    <w:tbl>
      <w:tblPr>
        <w:tblW w:w="10128" w:type="dxa"/>
        <w:jc w:val="center"/>
        <w:tblLook w:val="04A0" w:firstRow="1" w:lastRow="0" w:firstColumn="1" w:lastColumn="0" w:noHBand="0" w:noVBand="1"/>
      </w:tblPr>
      <w:tblGrid>
        <w:gridCol w:w="914"/>
        <w:gridCol w:w="4536"/>
        <w:gridCol w:w="4678"/>
      </w:tblGrid>
      <w:tr w:rsidR="000C2135" w14:paraId="6B61C70C"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tcPr>
          <w:p w14:paraId="670C8288" w14:textId="77777777" w:rsidR="000C2135" w:rsidRDefault="001B440E">
            <w:pPr>
              <w:widowControl/>
              <w:jc w:val="center"/>
              <w:textAlignment w:val="center"/>
              <w:rPr>
                <w:rFonts w:eastAsia="仿宋_GB2312"/>
                <w:b/>
                <w:bCs/>
                <w:color w:val="000000"/>
                <w:kern w:val="0"/>
                <w:sz w:val="28"/>
                <w:szCs w:val="28"/>
                <w:lang w:bidi="ar"/>
              </w:rPr>
            </w:pPr>
            <w:r>
              <w:rPr>
                <w:rFonts w:eastAsia="仿宋_GB2312" w:hint="eastAsia"/>
                <w:b/>
                <w:bCs/>
                <w:color w:val="000000"/>
                <w:kern w:val="0"/>
                <w:sz w:val="28"/>
                <w:szCs w:val="28"/>
                <w:lang w:bidi="ar"/>
              </w:rPr>
              <w:t>序号</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751A" w14:textId="77777777" w:rsidR="000C2135" w:rsidRDefault="001B440E">
            <w:pPr>
              <w:widowControl/>
              <w:jc w:val="center"/>
              <w:textAlignment w:val="center"/>
              <w:rPr>
                <w:rFonts w:eastAsia="仿宋_GB2312"/>
                <w:color w:val="000000"/>
                <w:sz w:val="28"/>
                <w:szCs w:val="28"/>
                <w:lang w:bidi="ar"/>
              </w:rPr>
            </w:pPr>
            <w:r>
              <w:rPr>
                <w:rFonts w:eastAsia="仿宋_GB2312"/>
                <w:b/>
                <w:bCs/>
                <w:color w:val="000000"/>
                <w:kern w:val="0"/>
                <w:sz w:val="28"/>
                <w:szCs w:val="28"/>
                <w:lang w:bidi="ar"/>
              </w:rPr>
              <w:t>项目名称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2AEE" w14:textId="77777777" w:rsidR="000C2135" w:rsidRDefault="001B440E">
            <w:pPr>
              <w:widowControl/>
              <w:jc w:val="center"/>
              <w:textAlignment w:val="center"/>
              <w:rPr>
                <w:rFonts w:eastAsia="仿宋_GB2312"/>
                <w:color w:val="000000"/>
                <w:sz w:val="28"/>
                <w:szCs w:val="28"/>
                <w:lang w:bidi="ar"/>
              </w:rPr>
            </w:pPr>
            <w:r>
              <w:rPr>
                <w:rFonts w:eastAsia="仿宋_GB2312"/>
                <w:b/>
                <w:bCs/>
                <w:color w:val="000000"/>
                <w:kern w:val="0"/>
                <w:sz w:val="28"/>
                <w:szCs w:val="28"/>
                <w:lang w:bidi="ar"/>
              </w:rPr>
              <w:t>发布团队</w:t>
            </w:r>
          </w:p>
        </w:tc>
      </w:tr>
      <w:tr w:rsidR="000C2135" w14:paraId="00746523"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0A4EC5B0"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E085A"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自身免疫疾病一类口服新药（领域一）</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33B3E"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北京</w:t>
            </w:r>
            <w:proofErr w:type="gramStart"/>
            <w:r>
              <w:rPr>
                <w:rFonts w:eastAsia="仿宋_GB2312"/>
                <w:color w:val="000000"/>
                <w:kern w:val="0"/>
                <w:sz w:val="24"/>
                <w:szCs w:val="24"/>
                <w:lang w:bidi="ar"/>
              </w:rPr>
              <w:t>拓领博泰</w:t>
            </w:r>
            <w:proofErr w:type="gramEnd"/>
            <w:r>
              <w:rPr>
                <w:rFonts w:eastAsia="仿宋_GB2312"/>
                <w:color w:val="000000"/>
                <w:kern w:val="0"/>
                <w:sz w:val="24"/>
                <w:szCs w:val="24"/>
                <w:lang w:bidi="ar"/>
              </w:rPr>
              <w:t>生物科技有限公司</w:t>
            </w:r>
          </w:p>
        </w:tc>
      </w:tr>
      <w:tr w:rsidR="000C2135" w14:paraId="4A4E82D0"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006A1CAD" w14:textId="77777777" w:rsidR="000C2135" w:rsidRDefault="001B440E">
            <w:pPr>
              <w:adjustRightInd w:val="0"/>
              <w:snapToGrid w:val="0"/>
              <w:jc w:val="center"/>
              <w:textAlignment w:val="center"/>
              <w:rPr>
                <w:rFonts w:eastAsia="仿宋_GB2312"/>
                <w:bCs/>
                <w:sz w:val="24"/>
                <w:szCs w:val="24"/>
                <w:lang w:bidi="ar"/>
              </w:rPr>
            </w:pPr>
            <w:r>
              <w:rPr>
                <w:rFonts w:eastAsia="仿宋_GB2312" w:hint="eastAsia"/>
                <w:bCs/>
                <w:sz w:val="24"/>
                <w:szCs w:val="24"/>
                <w:lang w:bidi="ar"/>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9841" w14:textId="77777777" w:rsidR="000C2135" w:rsidRDefault="001B440E">
            <w:pPr>
              <w:widowControl/>
              <w:jc w:val="center"/>
              <w:textAlignment w:val="center"/>
              <w:rPr>
                <w:rFonts w:eastAsia="仿宋_GB2312"/>
                <w:bCs/>
                <w:color w:val="000000"/>
                <w:sz w:val="24"/>
                <w:szCs w:val="24"/>
              </w:rPr>
            </w:pPr>
            <w:r>
              <w:rPr>
                <w:rFonts w:eastAsia="仿宋_GB2312"/>
                <w:bCs/>
                <w:sz w:val="24"/>
                <w:szCs w:val="24"/>
                <w:lang w:bidi="ar"/>
              </w:rPr>
              <w:t>靶向</w:t>
            </w:r>
            <w:r>
              <w:rPr>
                <w:rStyle w:val="font21"/>
                <w:rFonts w:eastAsia="仿宋_GB2312"/>
                <w:lang w:bidi="ar"/>
              </w:rPr>
              <w:t>TR-β</w:t>
            </w:r>
            <w:r>
              <w:rPr>
                <w:rFonts w:eastAsia="仿宋_GB2312"/>
                <w:bCs/>
                <w:sz w:val="24"/>
                <w:szCs w:val="24"/>
                <w:lang w:bidi="ar"/>
              </w:rPr>
              <w:t>小分子激动剂临床研究</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B35B"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凯思凯迪（上海）医药科技有限公司</w:t>
            </w:r>
          </w:p>
        </w:tc>
      </w:tr>
      <w:tr w:rsidR="000C2135" w14:paraId="66A42918"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3E9323B8" w14:textId="77777777" w:rsidR="000C2135" w:rsidRDefault="001B440E">
            <w:pPr>
              <w:adjustRightInd w:val="0"/>
              <w:snapToGrid w:val="0"/>
              <w:jc w:val="center"/>
              <w:textAlignment w:val="center"/>
              <w:rPr>
                <w:rFonts w:eastAsia="仿宋_GB2312"/>
                <w:bCs/>
                <w:sz w:val="24"/>
                <w:szCs w:val="24"/>
                <w:lang w:bidi="ar"/>
              </w:rPr>
            </w:pPr>
            <w:r>
              <w:rPr>
                <w:rFonts w:eastAsia="仿宋_GB2312" w:hint="eastAsia"/>
                <w:bCs/>
                <w:sz w:val="24"/>
                <w:szCs w:val="24"/>
                <w:lang w:bidi="ar"/>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3224" w14:textId="77777777" w:rsidR="000C2135" w:rsidRDefault="001B440E">
            <w:pPr>
              <w:widowControl/>
              <w:jc w:val="center"/>
              <w:textAlignment w:val="center"/>
              <w:rPr>
                <w:rFonts w:eastAsia="仿宋_GB2312"/>
                <w:bCs/>
                <w:color w:val="000000"/>
                <w:sz w:val="24"/>
                <w:szCs w:val="24"/>
              </w:rPr>
            </w:pPr>
            <w:r>
              <w:rPr>
                <w:rFonts w:eastAsia="仿宋_GB2312"/>
                <w:bCs/>
                <w:sz w:val="24"/>
                <w:szCs w:val="24"/>
                <w:lang w:bidi="ar"/>
              </w:rPr>
              <w:t>针对老年黄斑变性疾病</w:t>
            </w:r>
            <w:r>
              <w:rPr>
                <w:rStyle w:val="font21"/>
                <w:rFonts w:eastAsia="仿宋_GB2312"/>
                <w:lang w:bidi="ar"/>
              </w:rPr>
              <w:t>(</w:t>
            </w:r>
            <w:proofErr w:type="spellStart"/>
            <w:r>
              <w:rPr>
                <w:rStyle w:val="font21"/>
                <w:rFonts w:eastAsia="仿宋_GB2312"/>
                <w:lang w:bidi="ar"/>
              </w:rPr>
              <w:t>nAMD</w:t>
            </w:r>
            <w:proofErr w:type="spellEnd"/>
            <w:r>
              <w:rPr>
                <w:rStyle w:val="font21"/>
                <w:rFonts w:eastAsia="仿宋_GB2312"/>
                <w:lang w:bidi="ar"/>
              </w:rPr>
              <w:t>)</w:t>
            </w:r>
            <w:r>
              <w:rPr>
                <w:rFonts w:eastAsia="仿宋_GB2312"/>
                <w:bCs/>
                <w:sz w:val="24"/>
                <w:szCs w:val="24"/>
                <w:lang w:bidi="ar"/>
              </w:rPr>
              <w:t>的</w:t>
            </w:r>
            <w:r>
              <w:rPr>
                <w:rFonts w:eastAsia="仿宋_GB2312"/>
                <w:bCs/>
                <w:sz w:val="24"/>
                <w:szCs w:val="24"/>
                <w:lang w:bidi="ar"/>
              </w:rPr>
              <w:t xml:space="preserve"> </w:t>
            </w:r>
            <w:r>
              <w:rPr>
                <w:rStyle w:val="font21"/>
                <w:rFonts w:eastAsia="仿宋_GB2312"/>
                <w:lang w:bidi="ar"/>
              </w:rPr>
              <w:t>AAV</w:t>
            </w:r>
            <w:r>
              <w:rPr>
                <w:rFonts w:eastAsia="仿宋_GB2312"/>
                <w:bCs/>
                <w:sz w:val="24"/>
                <w:szCs w:val="24"/>
                <w:lang w:bidi="ar"/>
              </w:rPr>
              <w:t>基因治疗产品</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95AFB"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成都</w:t>
            </w:r>
            <w:proofErr w:type="gramStart"/>
            <w:r>
              <w:rPr>
                <w:rFonts w:eastAsia="仿宋_GB2312"/>
                <w:color w:val="000000"/>
                <w:kern w:val="0"/>
                <w:sz w:val="24"/>
                <w:szCs w:val="24"/>
                <w:lang w:bidi="ar"/>
              </w:rPr>
              <w:t>金唯科</w:t>
            </w:r>
            <w:proofErr w:type="gramEnd"/>
            <w:r>
              <w:rPr>
                <w:rFonts w:eastAsia="仿宋_GB2312"/>
                <w:color w:val="000000"/>
                <w:kern w:val="0"/>
                <w:sz w:val="24"/>
                <w:szCs w:val="24"/>
                <w:lang w:bidi="ar"/>
              </w:rPr>
              <w:t>生物科技有限公司</w:t>
            </w:r>
          </w:p>
        </w:tc>
      </w:tr>
      <w:tr w:rsidR="000C2135" w14:paraId="32AD08EC"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56DE6AFE"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7CB9"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新型治疗增生性瘢痕药物的研发</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9A7A"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上海盛通康维药业有限公司</w:t>
            </w:r>
          </w:p>
        </w:tc>
      </w:tr>
      <w:tr w:rsidR="000C2135" w14:paraId="2662A9FD"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0C4BCDE6"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0DF7"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靶向线粒体超级复合物创新药开发</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9A78"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北京</w:t>
            </w:r>
            <w:proofErr w:type="gramStart"/>
            <w:r>
              <w:rPr>
                <w:rFonts w:eastAsia="仿宋_GB2312"/>
                <w:color w:val="000000"/>
                <w:kern w:val="0"/>
                <w:sz w:val="24"/>
                <w:szCs w:val="24"/>
                <w:lang w:bidi="ar"/>
              </w:rPr>
              <w:t>清博汇能</w:t>
            </w:r>
            <w:proofErr w:type="gramEnd"/>
            <w:r>
              <w:rPr>
                <w:rFonts w:eastAsia="仿宋_GB2312"/>
                <w:color w:val="000000"/>
                <w:kern w:val="0"/>
                <w:sz w:val="24"/>
                <w:szCs w:val="24"/>
                <w:lang w:bidi="ar"/>
              </w:rPr>
              <w:t>生物科技有限公司</w:t>
            </w:r>
          </w:p>
        </w:tc>
      </w:tr>
      <w:tr w:rsidR="000C2135" w14:paraId="463FB915"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0B3EE64A" w14:textId="77777777" w:rsidR="000C2135" w:rsidRDefault="001B440E">
            <w:pPr>
              <w:adjustRightInd w:val="0"/>
              <w:snapToGrid w:val="0"/>
              <w:jc w:val="center"/>
              <w:textAlignment w:val="center"/>
              <w:rPr>
                <w:rFonts w:eastAsia="仿宋_GB2312"/>
                <w:bCs/>
                <w:sz w:val="24"/>
                <w:szCs w:val="24"/>
                <w:lang w:bidi="ar"/>
              </w:rPr>
            </w:pPr>
            <w:r>
              <w:rPr>
                <w:rFonts w:eastAsia="仿宋_GB2312" w:hint="eastAsia"/>
                <w:bCs/>
                <w:sz w:val="24"/>
                <w:szCs w:val="24"/>
                <w:lang w:bidi="ar"/>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11D3" w14:textId="77777777" w:rsidR="000C2135" w:rsidRDefault="001B440E">
            <w:pPr>
              <w:widowControl/>
              <w:jc w:val="center"/>
              <w:textAlignment w:val="center"/>
              <w:rPr>
                <w:rFonts w:eastAsia="仿宋_GB2312"/>
                <w:bCs/>
                <w:color w:val="000000"/>
                <w:sz w:val="24"/>
                <w:szCs w:val="24"/>
              </w:rPr>
            </w:pPr>
            <w:r>
              <w:rPr>
                <w:rFonts w:eastAsia="仿宋_GB2312"/>
                <w:bCs/>
                <w:sz w:val="24"/>
                <w:szCs w:val="24"/>
                <w:lang w:bidi="ar"/>
              </w:rPr>
              <w:t>开启</w:t>
            </w:r>
            <w:r>
              <w:rPr>
                <w:rStyle w:val="font21"/>
                <w:rFonts w:eastAsia="仿宋_GB2312"/>
                <w:lang w:bidi="ar"/>
              </w:rPr>
              <w:t>“</w:t>
            </w:r>
            <w:r>
              <w:rPr>
                <w:rFonts w:eastAsia="仿宋_GB2312"/>
                <w:bCs/>
                <w:sz w:val="24"/>
                <w:szCs w:val="24"/>
                <w:lang w:bidi="ar"/>
              </w:rPr>
              <w:t>酶</w:t>
            </w:r>
            <w:r>
              <w:rPr>
                <w:rStyle w:val="font21"/>
                <w:rFonts w:eastAsia="仿宋_GB2312"/>
                <w:lang w:bidi="ar"/>
              </w:rPr>
              <w:t>”</w:t>
            </w:r>
            <w:r>
              <w:rPr>
                <w:rFonts w:eastAsia="仿宋_GB2312"/>
                <w:bCs/>
                <w:sz w:val="24"/>
                <w:szCs w:val="24"/>
                <w:lang w:bidi="ar"/>
              </w:rPr>
              <w:t>利生活新纪元</w:t>
            </w:r>
            <w:r>
              <w:rPr>
                <w:rStyle w:val="font21"/>
                <w:rFonts w:eastAsia="仿宋_GB2312"/>
                <w:lang w:bidi="ar"/>
              </w:rPr>
              <w:t>——</w:t>
            </w:r>
            <w:r>
              <w:rPr>
                <w:rFonts w:eastAsia="仿宋_GB2312"/>
                <w:bCs/>
                <w:sz w:val="24"/>
                <w:szCs w:val="24"/>
                <w:lang w:bidi="ar"/>
              </w:rPr>
              <w:t>绿色生物制造的创新解决方案</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8700"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深圳合成纪元科技有限公司</w:t>
            </w:r>
          </w:p>
        </w:tc>
      </w:tr>
      <w:tr w:rsidR="000C2135" w14:paraId="4B52B562"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5B137A43" w14:textId="77777777" w:rsidR="000C2135" w:rsidRDefault="001B440E">
            <w:pPr>
              <w:adjustRightInd w:val="0"/>
              <w:snapToGrid w:val="0"/>
              <w:jc w:val="center"/>
              <w:textAlignment w:val="center"/>
              <w:rPr>
                <w:rFonts w:eastAsia="仿宋_GB2312"/>
                <w:bCs/>
                <w:sz w:val="24"/>
                <w:szCs w:val="24"/>
                <w:lang w:bidi="ar"/>
              </w:rPr>
            </w:pPr>
            <w:r>
              <w:rPr>
                <w:rFonts w:eastAsia="仿宋_GB2312" w:hint="eastAsia"/>
                <w:bCs/>
                <w:sz w:val="24"/>
                <w:szCs w:val="24"/>
                <w:lang w:bidi="ar"/>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294E" w14:textId="77777777" w:rsidR="000C2135" w:rsidRDefault="001B440E">
            <w:pPr>
              <w:widowControl/>
              <w:jc w:val="center"/>
              <w:textAlignment w:val="center"/>
              <w:rPr>
                <w:rFonts w:eastAsia="仿宋_GB2312"/>
                <w:bCs/>
                <w:color w:val="000000"/>
                <w:sz w:val="24"/>
                <w:szCs w:val="24"/>
              </w:rPr>
            </w:pPr>
            <w:r>
              <w:rPr>
                <w:rFonts w:eastAsia="仿宋_GB2312"/>
                <w:bCs/>
                <w:sz w:val="24"/>
                <w:szCs w:val="24"/>
                <w:lang w:bidi="ar"/>
              </w:rPr>
              <w:t>母乳低聚糖（</w:t>
            </w:r>
            <w:r>
              <w:rPr>
                <w:rStyle w:val="font21"/>
                <w:rFonts w:eastAsia="仿宋_GB2312"/>
                <w:lang w:bidi="ar"/>
              </w:rPr>
              <w:t>HMO</w:t>
            </w:r>
            <w:r>
              <w:rPr>
                <w:rFonts w:eastAsia="仿宋_GB2312"/>
                <w:bCs/>
                <w:sz w:val="24"/>
                <w:szCs w:val="24"/>
                <w:lang w:bidi="ar"/>
              </w:rPr>
              <w:t>）新型生物合成技术及产业化</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9648A"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山东恒鲁生物科技有限公司</w:t>
            </w:r>
          </w:p>
        </w:tc>
      </w:tr>
      <w:tr w:rsidR="000C2135" w14:paraId="625BB709"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43AFFC54"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53BB"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经导管二尖瓣</w:t>
            </w:r>
            <w:proofErr w:type="gramStart"/>
            <w:r>
              <w:rPr>
                <w:rFonts w:eastAsia="仿宋_GB2312"/>
                <w:color w:val="000000"/>
                <w:kern w:val="0"/>
                <w:sz w:val="24"/>
                <w:szCs w:val="24"/>
                <w:lang w:bidi="ar"/>
              </w:rPr>
              <w:t>夹系统</w:t>
            </w:r>
            <w:proofErr w:type="gramEnd"/>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12B0"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杭州</w:t>
            </w:r>
            <w:proofErr w:type="gramStart"/>
            <w:r>
              <w:rPr>
                <w:rFonts w:eastAsia="仿宋_GB2312"/>
                <w:color w:val="000000"/>
                <w:kern w:val="0"/>
                <w:sz w:val="24"/>
                <w:szCs w:val="24"/>
                <w:lang w:bidi="ar"/>
              </w:rPr>
              <w:t>德晋医疗</w:t>
            </w:r>
            <w:proofErr w:type="gramEnd"/>
            <w:r>
              <w:rPr>
                <w:rFonts w:eastAsia="仿宋_GB2312"/>
                <w:color w:val="000000"/>
                <w:kern w:val="0"/>
                <w:sz w:val="24"/>
                <w:szCs w:val="24"/>
                <w:lang w:bidi="ar"/>
              </w:rPr>
              <w:t>科技有限公司</w:t>
            </w:r>
          </w:p>
        </w:tc>
      </w:tr>
      <w:tr w:rsidR="000C2135" w14:paraId="73434417"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503C8036" w14:textId="77777777" w:rsidR="000C2135" w:rsidRDefault="001B440E">
            <w:pPr>
              <w:adjustRightInd w:val="0"/>
              <w:snapToGrid w:val="0"/>
              <w:jc w:val="center"/>
              <w:textAlignment w:val="center"/>
              <w:rPr>
                <w:rStyle w:val="font21"/>
                <w:rFonts w:eastAsia="仿宋_GB2312"/>
                <w:lang w:bidi="ar"/>
              </w:rPr>
            </w:pPr>
            <w:r>
              <w:rPr>
                <w:rStyle w:val="font21"/>
                <w:rFonts w:eastAsia="仿宋_GB2312" w:hint="eastAsia"/>
                <w:lang w:bidi="ar"/>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D0F3" w14:textId="77777777" w:rsidR="000C2135" w:rsidRDefault="001B440E">
            <w:pPr>
              <w:widowControl/>
              <w:jc w:val="center"/>
              <w:textAlignment w:val="center"/>
              <w:rPr>
                <w:rFonts w:eastAsia="仿宋_GB2312"/>
                <w:bCs/>
                <w:color w:val="000000"/>
                <w:sz w:val="24"/>
                <w:szCs w:val="24"/>
              </w:rPr>
            </w:pPr>
            <w:proofErr w:type="spellStart"/>
            <w:r>
              <w:rPr>
                <w:rStyle w:val="font21"/>
                <w:rFonts w:eastAsia="仿宋_GB2312"/>
                <w:lang w:bidi="ar"/>
              </w:rPr>
              <w:t>rAAV</w:t>
            </w:r>
            <w:proofErr w:type="spellEnd"/>
            <w:r>
              <w:rPr>
                <w:rFonts w:eastAsia="仿宋_GB2312"/>
                <w:bCs/>
                <w:sz w:val="24"/>
                <w:szCs w:val="24"/>
                <w:lang w:bidi="ar"/>
              </w:rPr>
              <w:t>基因药物的研发与临床应用</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DDB6"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四川至善唯新生物科技有限公司</w:t>
            </w:r>
          </w:p>
        </w:tc>
      </w:tr>
      <w:tr w:rsidR="000C2135" w14:paraId="67C84C70"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3AB68230"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1</w:t>
            </w:r>
            <w:r>
              <w:rPr>
                <w:rFonts w:eastAsia="仿宋_GB2312"/>
                <w:color w:val="000000"/>
                <w:kern w:val="0"/>
                <w:sz w:val="24"/>
                <w:szCs w:val="24"/>
                <w:lang w:bidi="ar"/>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104D"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新一代反义寡核苷酸药物开发</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6542E"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思合基因（北京）生物科技有限公司</w:t>
            </w:r>
          </w:p>
        </w:tc>
      </w:tr>
      <w:tr w:rsidR="000C2135" w14:paraId="7AA50B1E"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41CE74E0" w14:textId="77777777" w:rsidR="000C2135" w:rsidRDefault="001B440E">
            <w:pPr>
              <w:adjustRightInd w:val="0"/>
              <w:snapToGrid w:val="0"/>
              <w:jc w:val="center"/>
              <w:textAlignment w:val="center"/>
              <w:rPr>
                <w:rFonts w:eastAsia="仿宋_GB2312"/>
                <w:bCs/>
                <w:sz w:val="24"/>
                <w:szCs w:val="24"/>
                <w:lang w:bidi="ar"/>
              </w:rPr>
            </w:pPr>
            <w:r>
              <w:rPr>
                <w:rFonts w:eastAsia="仿宋_GB2312" w:hint="eastAsia"/>
                <w:bCs/>
                <w:sz w:val="24"/>
                <w:szCs w:val="24"/>
                <w:lang w:bidi="ar"/>
              </w:rPr>
              <w:t>1</w:t>
            </w:r>
            <w:r>
              <w:rPr>
                <w:rFonts w:eastAsia="仿宋_GB2312"/>
                <w:bCs/>
                <w:sz w:val="24"/>
                <w:szCs w:val="24"/>
                <w:lang w:bidi="ar"/>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5BD4" w14:textId="77777777" w:rsidR="000C2135" w:rsidRDefault="001B440E">
            <w:pPr>
              <w:widowControl/>
              <w:jc w:val="center"/>
              <w:textAlignment w:val="center"/>
              <w:rPr>
                <w:rFonts w:eastAsia="仿宋_GB2312"/>
                <w:bCs/>
                <w:color w:val="000000"/>
                <w:sz w:val="24"/>
                <w:szCs w:val="24"/>
              </w:rPr>
            </w:pPr>
            <w:r>
              <w:rPr>
                <w:rFonts w:eastAsia="仿宋_GB2312"/>
                <w:bCs/>
                <w:sz w:val="24"/>
                <w:szCs w:val="24"/>
                <w:lang w:bidi="ar"/>
              </w:rPr>
              <w:t>打造基于</w:t>
            </w:r>
            <w:r>
              <w:rPr>
                <w:rStyle w:val="font21"/>
                <w:rFonts w:eastAsia="仿宋_GB2312"/>
                <w:lang w:bidi="ar"/>
              </w:rPr>
              <w:t>“</w:t>
            </w:r>
            <w:r>
              <w:rPr>
                <w:rFonts w:eastAsia="仿宋_GB2312"/>
                <w:bCs/>
                <w:sz w:val="24"/>
                <w:szCs w:val="24"/>
                <w:lang w:bidi="ar"/>
              </w:rPr>
              <w:t>再生信号调控治疗</w:t>
            </w:r>
            <w:r>
              <w:rPr>
                <w:rStyle w:val="font21"/>
                <w:rFonts w:eastAsia="仿宋_GB2312"/>
                <w:lang w:bidi="ar"/>
              </w:rPr>
              <w:t>”</w:t>
            </w:r>
            <w:r>
              <w:rPr>
                <w:rFonts w:eastAsia="仿宋_GB2312"/>
                <w:bCs/>
                <w:sz w:val="24"/>
                <w:szCs w:val="24"/>
                <w:lang w:bidi="ar"/>
              </w:rPr>
              <w:t>的创新药研发平台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8025"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北京</w:t>
            </w:r>
            <w:proofErr w:type="gramStart"/>
            <w:r>
              <w:rPr>
                <w:rFonts w:eastAsia="仿宋_GB2312"/>
                <w:color w:val="000000"/>
                <w:kern w:val="0"/>
                <w:sz w:val="24"/>
                <w:szCs w:val="24"/>
                <w:lang w:bidi="ar"/>
              </w:rPr>
              <w:t>因诺瑞康</w:t>
            </w:r>
            <w:proofErr w:type="gramEnd"/>
            <w:r>
              <w:rPr>
                <w:rFonts w:eastAsia="仿宋_GB2312"/>
                <w:color w:val="000000"/>
                <w:kern w:val="0"/>
                <w:sz w:val="24"/>
                <w:szCs w:val="24"/>
                <w:lang w:bidi="ar"/>
              </w:rPr>
              <w:t>生物医药科技有限公司</w:t>
            </w:r>
          </w:p>
        </w:tc>
      </w:tr>
      <w:tr w:rsidR="000C2135" w14:paraId="6A6B0C46"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03BEA991"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1</w:t>
            </w:r>
            <w:r>
              <w:rPr>
                <w:rFonts w:eastAsia="仿宋_GB2312"/>
                <w:color w:val="000000"/>
                <w:kern w:val="0"/>
                <w:sz w:val="24"/>
                <w:szCs w:val="24"/>
                <w:lang w:bidi="ar"/>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6B85"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安新芦苇秸秆热解炭化</w:t>
            </w:r>
            <w:proofErr w:type="gramStart"/>
            <w:r>
              <w:rPr>
                <w:rFonts w:eastAsia="仿宋_GB2312"/>
                <w:color w:val="000000"/>
                <w:kern w:val="0"/>
                <w:sz w:val="24"/>
                <w:szCs w:val="24"/>
                <w:lang w:bidi="ar"/>
              </w:rPr>
              <w:t>产氢制肥项目</w:t>
            </w:r>
            <w:proofErr w:type="gramEnd"/>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9D43" w14:textId="77777777" w:rsidR="000C2135" w:rsidRDefault="001B440E">
            <w:pPr>
              <w:widowControl/>
              <w:jc w:val="center"/>
              <w:textAlignment w:val="center"/>
              <w:rPr>
                <w:rFonts w:eastAsia="仿宋_GB2312"/>
                <w:bCs/>
                <w:color w:val="000000"/>
                <w:sz w:val="24"/>
                <w:szCs w:val="24"/>
              </w:rPr>
            </w:pPr>
            <w:proofErr w:type="gramStart"/>
            <w:r>
              <w:rPr>
                <w:rFonts w:eastAsia="仿宋_GB2312"/>
                <w:color w:val="000000"/>
                <w:kern w:val="0"/>
                <w:sz w:val="24"/>
                <w:szCs w:val="24"/>
                <w:lang w:bidi="ar"/>
              </w:rPr>
              <w:t>雄安华态</w:t>
            </w:r>
            <w:proofErr w:type="gramEnd"/>
            <w:r>
              <w:rPr>
                <w:rFonts w:eastAsia="仿宋_GB2312"/>
                <w:color w:val="000000"/>
                <w:kern w:val="0"/>
                <w:sz w:val="24"/>
                <w:szCs w:val="24"/>
                <w:lang w:bidi="ar"/>
              </w:rPr>
              <w:t>新能源科技有限公司</w:t>
            </w:r>
          </w:p>
        </w:tc>
      </w:tr>
      <w:tr w:rsidR="000C2135" w14:paraId="712FD1A5"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5E3AC702" w14:textId="77777777" w:rsidR="000C2135" w:rsidRDefault="001B440E">
            <w:pPr>
              <w:adjustRightInd w:val="0"/>
              <w:snapToGrid w:val="0"/>
              <w:jc w:val="center"/>
              <w:textAlignment w:val="center"/>
              <w:rPr>
                <w:rFonts w:eastAsia="仿宋_GB2312"/>
                <w:bCs/>
                <w:sz w:val="24"/>
                <w:szCs w:val="24"/>
                <w:lang w:bidi="ar"/>
              </w:rPr>
            </w:pPr>
            <w:r>
              <w:rPr>
                <w:rFonts w:eastAsia="仿宋_GB2312" w:hint="eastAsia"/>
                <w:bCs/>
                <w:sz w:val="24"/>
                <w:szCs w:val="24"/>
                <w:lang w:bidi="ar"/>
              </w:rPr>
              <w:t>1</w:t>
            </w:r>
            <w:r>
              <w:rPr>
                <w:rFonts w:eastAsia="仿宋_GB2312"/>
                <w:bCs/>
                <w:sz w:val="24"/>
                <w:szCs w:val="24"/>
                <w:lang w:bidi="ar"/>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B9B7" w14:textId="77777777" w:rsidR="000C2135" w:rsidRDefault="001B440E">
            <w:pPr>
              <w:widowControl/>
              <w:jc w:val="center"/>
              <w:textAlignment w:val="center"/>
              <w:rPr>
                <w:rFonts w:eastAsia="仿宋_GB2312"/>
                <w:bCs/>
                <w:color w:val="000000"/>
                <w:sz w:val="24"/>
                <w:szCs w:val="24"/>
              </w:rPr>
            </w:pPr>
            <w:r>
              <w:rPr>
                <w:rFonts w:eastAsia="仿宋_GB2312"/>
                <w:bCs/>
                <w:sz w:val="24"/>
                <w:szCs w:val="24"/>
                <w:lang w:bidi="ar"/>
              </w:rPr>
              <w:t>新型抗癌免疫细胞制造</w:t>
            </w:r>
            <w:r>
              <w:rPr>
                <w:rStyle w:val="font21"/>
                <w:rFonts w:eastAsia="仿宋_GB2312"/>
                <w:lang w:bidi="ar"/>
              </w:rPr>
              <w:t>(</w:t>
            </w:r>
            <w:r>
              <w:rPr>
                <w:rFonts w:eastAsia="仿宋_GB2312"/>
                <w:bCs/>
                <w:sz w:val="24"/>
                <w:szCs w:val="24"/>
                <w:lang w:bidi="ar"/>
              </w:rPr>
              <w:t>领域</w:t>
            </w:r>
            <w:proofErr w:type="gramStart"/>
            <w:r>
              <w:rPr>
                <w:rFonts w:eastAsia="仿宋_GB2312"/>
                <w:bCs/>
                <w:sz w:val="24"/>
                <w:szCs w:val="24"/>
                <w:lang w:bidi="ar"/>
              </w:rPr>
              <w:t>一</w:t>
            </w:r>
            <w:proofErr w:type="gramEnd"/>
            <w:r>
              <w:rPr>
                <w:rStyle w:val="font21"/>
                <w:rFonts w:eastAsia="仿宋_GB2312"/>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649D"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河北雄安元祺生物科技有限公司</w:t>
            </w:r>
          </w:p>
        </w:tc>
      </w:tr>
      <w:tr w:rsidR="000C2135" w14:paraId="46CC5B99"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415BA2C6"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1</w:t>
            </w:r>
            <w:r>
              <w:rPr>
                <w:rFonts w:eastAsia="仿宋_GB2312"/>
                <w:color w:val="000000"/>
                <w:kern w:val="0"/>
                <w:sz w:val="24"/>
                <w:szCs w:val="24"/>
                <w:lang w:bidi="ar"/>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9576"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面向脑卒中诊疗的创新医疗器械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A6B6"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中</w:t>
            </w:r>
            <w:proofErr w:type="gramStart"/>
            <w:r>
              <w:rPr>
                <w:rFonts w:eastAsia="仿宋_GB2312"/>
                <w:color w:val="000000"/>
                <w:kern w:val="0"/>
                <w:sz w:val="24"/>
                <w:szCs w:val="24"/>
                <w:lang w:bidi="ar"/>
              </w:rPr>
              <w:t>科搏锐</w:t>
            </w:r>
            <w:proofErr w:type="gramEnd"/>
            <w:r>
              <w:rPr>
                <w:rFonts w:eastAsia="仿宋_GB2312"/>
                <w:color w:val="000000"/>
                <w:kern w:val="0"/>
                <w:sz w:val="24"/>
                <w:szCs w:val="24"/>
                <w:lang w:bidi="ar"/>
              </w:rPr>
              <w:t>（北京）科技有限公司</w:t>
            </w:r>
          </w:p>
        </w:tc>
      </w:tr>
      <w:tr w:rsidR="000C2135" w14:paraId="62F907B5"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1CECF101"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lastRenderedPageBreak/>
              <w:t>1</w:t>
            </w:r>
            <w:r>
              <w:rPr>
                <w:rFonts w:eastAsia="仿宋_GB2312"/>
                <w:color w:val="000000"/>
                <w:kern w:val="0"/>
                <w:sz w:val="24"/>
                <w:szCs w:val="24"/>
                <w:lang w:bidi="ar"/>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E15D"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肿瘤精准医学一体化解决方案</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C6C07"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北京基石生命科技有限公司</w:t>
            </w:r>
          </w:p>
        </w:tc>
      </w:tr>
      <w:tr w:rsidR="000C2135" w14:paraId="408DEF54"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496E9E81"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1</w:t>
            </w:r>
            <w:r>
              <w:rPr>
                <w:rFonts w:eastAsia="仿宋_GB2312"/>
                <w:color w:val="000000"/>
                <w:kern w:val="0"/>
                <w:sz w:val="24"/>
                <w:szCs w:val="24"/>
                <w:lang w:bidi="ar"/>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8951"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智能微创医疗器械项目</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A4BF"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绍兴</w:t>
            </w:r>
            <w:proofErr w:type="gramStart"/>
            <w:r>
              <w:rPr>
                <w:rFonts w:eastAsia="仿宋_GB2312"/>
                <w:color w:val="000000"/>
                <w:kern w:val="0"/>
                <w:sz w:val="24"/>
                <w:szCs w:val="24"/>
                <w:lang w:bidi="ar"/>
              </w:rPr>
              <w:t>博微医疗</w:t>
            </w:r>
            <w:proofErr w:type="gramEnd"/>
            <w:r>
              <w:rPr>
                <w:rFonts w:eastAsia="仿宋_GB2312"/>
                <w:color w:val="000000"/>
                <w:kern w:val="0"/>
                <w:sz w:val="24"/>
                <w:szCs w:val="24"/>
                <w:lang w:bidi="ar"/>
              </w:rPr>
              <w:t>科技有限公司</w:t>
            </w:r>
          </w:p>
        </w:tc>
      </w:tr>
      <w:tr w:rsidR="000C2135" w14:paraId="0E25CCD5"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6EB9EB41"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1</w:t>
            </w:r>
            <w:r>
              <w:rPr>
                <w:rFonts w:eastAsia="仿宋_GB2312"/>
                <w:color w:val="000000"/>
                <w:kern w:val="0"/>
                <w:sz w:val="24"/>
                <w:szCs w:val="24"/>
                <w:lang w:bidi="ar"/>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4F58"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甘露醇（海藻里的甘露）绿色生物制造技术</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B70B"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微元合成生物技术（北京）有限公司</w:t>
            </w:r>
          </w:p>
        </w:tc>
      </w:tr>
      <w:tr w:rsidR="000C2135" w14:paraId="263BF548"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568B76FD"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1</w:t>
            </w:r>
            <w:r>
              <w:rPr>
                <w:rFonts w:eastAsia="仿宋_GB2312"/>
                <w:color w:val="000000"/>
                <w:kern w:val="0"/>
                <w:sz w:val="24"/>
                <w:szCs w:val="24"/>
                <w:lang w:bidi="ar"/>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C4D2"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以细胞治疗为核心的颠覆性技术攻关以及在心血管和实体瘤领域的高水平临床研究项目</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8407"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北京</w:t>
            </w:r>
            <w:proofErr w:type="gramStart"/>
            <w:r>
              <w:rPr>
                <w:rFonts w:eastAsia="仿宋_GB2312"/>
                <w:color w:val="000000"/>
                <w:kern w:val="0"/>
                <w:sz w:val="24"/>
                <w:szCs w:val="24"/>
                <w:lang w:bidi="ar"/>
              </w:rPr>
              <w:t>恺</w:t>
            </w:r>
            <w:proofErr w:type="gramEnd"/>
            <w:r>
              <w:rPr>
                <w:rFonts w:eastAsia="仿宋_GB2312"/>
                <w:color w:val="000000"/>
                <w:kern w:val="0"/>
                <w:sz w:val="24"/>
                <w:szCs w:val="24"/>
                <w:lang w:bidi="ar"/>
              </w:rPr>
              <w:t>悌德山生物技术有限公司</w:t>
            </w:r>
          </w:p>
        </w:tc>
      </w:tr>
      <w:tr w:rsidR="000C2135" w14:paraId="0EBF8850"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782D1FCD"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1</w:t>
            </w:r>
            <w:r>
              <w:rPr>
                <w:rFonts w:eastAsia="仿宋_GB2312"/>
                <w:color w:val="000000"/>
                <w:kern w:val="0"/>
                <w:sz w:val="24"/>
                <w:szCs w:val="24"/>
                <w:lang w:bidi="ar"/>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A4D8"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基于诱导神经干细胞衍生的帕金森细胞药物开发</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9DC92"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北京慧心</w:t>
            </w:r>
            <w:proofErr w:type="gramStart"/>
            <w:r>
              <w:rPr>
                <w:rFonts w:eastAsia="仿宋_GB2312"/>
                <w:color w:val="000000"/>
                <w:kern w:val="0"/>
                <w:sz w:val="24"/>
                <w:szCs w:val="24"/>
                <w:lang w:bidi="ar"/>
              </w:rPr>
              <w:t>医</w:t>
            </w:r>
            <w:proofErr w:type="gramEnd"/>
            <w:r>
              <w:rPr>
                <w:rFonts w:eastAsia="仿宋_GB2312"/>
                <w:color w:val="000000"/>
                <w:kern w:val="0"/>
                <w:sz w:val="24"/>
                <w:szCs w:val="24"/>
                <w:lang w:bidi="ar"/>
              </w:rPr>
              <w:t>谷生物科技有限责任公司</w:t>
            </w:r>
          </w:p>
        </w:tc>
      </w:tr>
      <w:tr w:rsidR="000C2135" w14:paraId="301E7344"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4072D295"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2</w:t>
            </w:r>
            <w:r>
              <w:rPr>
                <w:rFonts w:eastAsia="仿宋_GB2312"/>
                <w:color w:val="000000"/>
                <w:kern w:val="0"/>
                <w:sz w:val="24"/>
                <w:szCs w:val="24"/>
                <w:lang w:bidi="ar"/>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0C2C"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热蒸汽消融系统</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ED26" w14:textId="77777777" w:rsidR="000C2135" w:rsidRDefault="001B440E">
            <w:pPr>
              <w:widowControl/>
              <w:jc w:val="center"/>
              <w:textAlignment w:val="center"/>
              <w:rPr>
                <w:rFonts w:eastAsia="仿宋_GB2312"/>
                <w:bCs/>
                <w:color w:val="000000"/>
                <w:sz w:val="24"/>
                <w:szCs w:val="24"/>
              </w:rPr>
            </w:pPr>
            <w:r>
              <w:rPr>
                <w:rFonts w:eastAsia="仿宋_GB2312"/>
                <w:bCs/>
                <w:sz w:val="24"/>
                <w:szCs w:val="24"/>
                <w:lang w:bidi="ar"/>
              </w:rPr>
              <w:t>杭州</w:t>
            </w:r>
            <w:proofErr w:type="gramStart"/>
            <w:r>
              <w:rPr>
                <w:rStyle w:val="font31"/>
                <w:rFonts w:eastAsia="仿宋_GB2312"/>
                <w:lang w:bidi="ar"/>
              </w:rPr>
              <w:t>堃</w:t>
            </w:r>
            <w:proofErr w:type="gramEnd"/>
            <w:r>
              <w:rPr>
                <w:rFonts w:eastAsia="仿宋_GB2312"/>
                <w:bCs/>
                <w:sz w:val="24"/>
                <w:szCs w:val="24"/>
                <w:lang w:bidi="ar"/>
              </w:rPr>
              <w:t>博生物科技有限公司</w:t>
            </w:r>
          </w:p>
        </w:tc>
      </w:tr>
      <w:tr w:rsidR="000C2135" w14:paraId="29F3E534"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3C3CFDC0"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2</w:t>
            </w:r>
            <w:r>
              <w:rPr>
                <w:rFonts w:eastAsia="仿宋_GB2312"/>
                <w:color w:val="000000"/>
                <w:kern w:val="0"/>
                <w:sz w:val="24"/>
                <w:szCs w:val="24"/>
                <w:lang w:bidi="ar"/>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8D4D7"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基于质谱在线多组学技术的药物安全性评价</w:t>
            </w:r>
            <w:proofErr w:type="gramStart"/>
            <w:r>
              <w:rPr>
                <w:rFonts w:eastAsia="仿宋_GB2312"/>
                <w:color w:val="000000"/>
                <w:kern w:val="0"/>
                <w:sz w:val="24"/>
                <w:szCs w:val="24"/>
                <w:lang w:bidi="ar"/>
              </w:rPr>
              <w:t>微流控</w:t>
            </w:r>
            <w:proofErr w:type="gramEnd"/>
            <w:r>
              <w:rPr>
                <w:rFonts w:eastAsia="仿宋_GB2312"/>
                <w:color w:val="000000"/>
                <w:kern w:val="0"/>
                <w:sz w:val="24"/>
                <w:szCs w:val="24"/>
                <w:lang w:bidi="ar"/>
              </w:rPr>
              <w:t>器官芯片系统</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0D7A"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湖北精微格致创新医药研究有限公司</w:t>
            </w:r>
          </w:p>
        </w:tc>
      </w:tr>
      <w:tr w:rsidR="000C2135" w14:paraId="622BF076"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3B51687F"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2</w:t>
            </w:r>
            <w:r>
              <w:rPr>
                <w:rFonts w:eastAsia="仿宋_GB2312"/>
                <w:color w:val="000000"/>
                <w:kern w:val="0"/>
                <w:sz w:val="24"/>
                <w:szCs w:val="24"/>
                <w:lang w:bidi="ar"/>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B451" w14:textId="77777777" w:rsidR="000C2135" w:rsidRDefault="001B440E">
            <w:pPr>
              <w:widowControl/>
              <w:jc w:val="center"/>
              <w:textAlignment w:val="center"/>
              <w:rPr>
                <w:rFonts w:eastAsia="仿宋_GB2312"/>
                <w:bCs/>
                <w:color w:val="000000"/>
                <w:sz w:val="24"/>
                <w:szCs w:val="24"/>
              </w:rPr>
            </w:pPr>
            <w:proofErr w:type="gramStart"/>
            <w:r>
              <w:rPr>
                <w:rFonts w:eastAsia="仿宋_GB2312"/>
                <w:color w:val="000000"/>
                <w:kern w:val="0"/>
                <w:sz w:val="24"/>
                <w:szCs w:val="24"/>
                <w:lang w:bidi="ar"/>
              </w:rPr>
              <w:t>玮</w:t>
            </w:r>
            <w:proofErr w:type="gramEnd"/>
            <w:r>
              <w:rPr>
                <w:rFonts w:eastAsia="仿宋_GB2312"/>
                <w:color w:val="000000"/>
                <w:kern w:val="0"/>
                <w:sz w:val="24"/>
                <w:szCs w:val="24"/>
                <w:lang w:bidi="ar"/>
              </w:rPr>
              <w:t>美基因</w:t>
            </w:r>
            <w:proofErr w:type="gramStart"/>
            <w:r>
              <w:rPr>
                <w:rFonts w:eastAsia="仿宋_GB2312"/>
                <w:color w:val="000000"/>
                <w:kern w:val="0"/>
                <w:sz w:val="24"/>
                <w:szCs w:val="24"/>
                <w:lang w:bidi="ar"/>
              </w:rPr>
              <w:t>一</w:t>
            </w:r>
            <w:proofErr w:type="gramEnd"/>
            <w:r>
              <w:rPr>
                <w:rFonts w:eastAsia="仿宋_GB2312"/>
                <w:color w:val="000000"/>
                <w:kern w:val="0"/>
                <w:sz w:val="24"/>
                <w:szCs w:val="24"/>
                <w:lang w:bidi="ar"/>
              </w:rPr>
              <w:t>基因递送工具开发及应用的行业的推动者</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3249"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上海玮美基因科技有限责任公司</w:t>
            </w:r>
          </w:p>
        </w:tc>
      </w:tr>
      <w:tr w:rsidR="000C2135" w14:paraId="244496DB"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738408A6" w14:textId="77777777" w:rsidR="000C2135" w:rsidRDefault="001B440E">
            <w:pPr>
              <w:adjustRightInd w:val="0"/>
              <w:snapToGrid w:val="0"/>
              <w:jc w:val="center"/>
              <w:textAlignment w:val="center"/>
              <w:rPr>
                <w:rStyle w:val="font21"/>
                <w:rFonts w:eastAsia="仿宋_GB2312"/>
                <w:lang w:bidi="ar"/>
              </w:rPr>
            </w:pPr>
            <w:r>
              <w:rPr>
                <w:rStyle w:val="font21"/>
                <w:rFonts w:eastAsia="仿宋_GB2312" w:hint="eastAsia"/>
                <w:lang w:bidi="ar"/>
              </w:rPr>
              <w:t>2</w:t>
            </w:r>
            <w:r>
              <w:rPr>
                <w:rStyle w:val="font21"/>
                <w:rFonts w:eastAsia="仿宋_GB2312"/>
                <w:lang w:bidi="ar"/>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C5D1" w14:textId="77777777" w:rsidR="000C2135" w:rsidRDefault="001B440E">
            <w:pPr>
              <w:widowControl/>
              <w:jc w:val="center"/>
              <w:textAlignment w:val="center"/>
              <w:rPr>
                <w:rFonts w:eastAsia="仿宋_GB2312"/>
                <w:bCs/>
                <w:color w:val="000000"/>
                <w:sz w:val="24"/>
                <w:szCs w:val="24"/>
              </w:rPr>
            </w:pPr>
            <w:r>
              <w:rPr>
                <w:rStyle w:val="font21"/>
                <w:rFonts w:eastAsia="仿宋_GB2312"/>
                <w:lang w:bidi="ar"/>
              </w:rPr>
              <w:t>CHT101</w:t>
            </w:r>
            <w:r>
              <w:rPr>
                <w:rFonts w:eastAsia="仿宋_GB2312"/>
                <w:bCs/>
                <w:sz w:val="24"/>
                <w:szCs w:val="24"/>
                <w:lang w:bidi="ar"/>
              </w:rPr>
              <w:t>通用型</w:t>
            </w:r>
            <w:r>
              <w:rPr>
                <w:rStyle w:val="font21"/>
                <w:rFonts w:eastAsia="仿宋_GB2312"/>
                <w:lang w:bidi="ar"/>
              </w:rPr>
              <w:t>CAR-T</w:t>
            </w:r>
            <w:r>
              <w:rPr>
                <w:rFonts w:eastAsia="仿宋_GB2312"/>
                <w:bCs/>
                <w:sz w:val="24"/>
                <w:szCs w:val="24"/>
                <w:lang w:bidi="ar"/>
              </w:rPr>
              <w:t>治疗晚期实体肿瘤</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5D2CC" w14:textId="77777777" w:rsidR="000C2135" w:rsidRDefault="001B440E">
            <w:pPr>
              <w:widowControl/>
              <w:jc w:val="center"/>
              <w:textAlignment w:val="center"/>
              <w:rPr>
                <w:rFonts w:eastAsia="仿宋_GB2312"/>
                <w:bCs/>
                <w:color w:val="000000"/>
                <w:sz w:val="24"/>
                <w:szCs w:val="24"/>
              </w:rPr>
            </w:pPr>
            <w:r>
              <w:rPr>
                <w:rFonts w:eastAsia="仿宋_GB2312"/>
                <w:color w:val="000000"/>
                <w:kern w:val="0"/>
                <w:sz w:val="24"/>
                <w:szCs w:val="24"/>
                <w:lang w:bidi="ar"/>
              </w:rPr>
              <w:t>南京康和细胞基因工程研究院有限公司</w:t>
            </w:r>
          </w:p>
        </w:tc>
      </w:tr>
      <w:tr w:rsidR="000C2135" w14:paraId="3C3D9D59"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391A12FA" w14:textId="77777777" w:rsidR="000C2135" w:rsidRDefault="001B440E">
            <w:pPr>
              <w:adjustRightInd w:val="0"/>
              <w:snapToGrid w:val="0"/>
              <w:jc w:val="center"/>
              <w:textAlignment w:val="center"/>
              <w:rPr>
                <w:rFonts w:eastAsia="仿宋_GB2312"/>
                <w:bCs/>
                <w:sz w:val="24"/>
                <w:szCs w:val="24"/>
                <w:lang w:bidi="ar"/>
              </w:rPr>
            </w:pPr>
            <w:r>
              <w:rPr>
                <w:rFonts w:eastAsia="仿宋_GB2312" w:hint="eastAsia"/>
                <w:bCs/>
                <w:sz w:val="24"/>
                <w:szCs w:val="24"/>
                <w:lang w:bidi="ar"/>
              </w:rPr>
              <w:t>2</w:t>
            </w:r>
            <w:r>
              <w:rPr>
                <w:rFonts w:eastAsia="仿宋_GB2312"/>
                <w:bCs/>
                <w:sz w:val="24"/>
                <w:szCs w:val="24"/>
                <w:lang w:bidi="ar"/>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129E" w14:textId="77777777" w:rsidR="000C2135" w:rsidRDefault="001B440E">
            <w:pPr>
              <w:widowControl/>
              <w:jc w:val="center"/>
              <w:textAlignment w:val="center"/>
              <w:rPr>
                <w:rFonts w:eastAsia="仿宋_GB2312"/>
                <w:bCs/>
                <w:color w:val="000000"/>
                <w:sz w:val="24"/>
                <w:szCs w:val="24"/>
              </w:rPr>
            </w:pPr>
            <w:r>
              <w:rPr>
                <w:rFonts w:eastAsia="仿宋_GB2312"/>
                <w:bCs/>
                <w:sz w:val="24"/>
                <w:szCs w:val="24"/>
                <w:lang w:bidi="ar"/>
              </w:rPr>
              <w:t>可实现</w:t>
            </w:r>
            <w:r>
              <w:rPr>
                <w:rStyle w:val="font21"/>
                <w:rFonts w:eastAsia="仿宋_GB2312"/>
                <w:lang w:bidi="ar"/>
              </w:rPr>
              <w:t>II</w:t>
            </w:r>
            <w:r>
              <w:rPr>
                <w:rFonts w:eastAsia="仿宋_GB2312"/>
                <w:bCs/>
                <w:sz w:val="24"/>
                <w:szCs w:val="24"/>
                <w:lang w:bidi="ar"/>
              </w:rPr>
              <w:t>型糖尿病临床治愈的创新药研究开发</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270B" w14:textId="77777777" w:rsidR="000C2135" w:rsidRDefault="001B440E">
            <w:pPr>
              <w:widowControl/>
              <w:jc w:val="center"/>
              <w:textAlignment w:val="center"/>
              <w:rPr>
                <w:rFonts w:eastAsia="仿宋_GB2312"/>
                <w:bCs/>
                <w:color w:val="000000"/>
                <w:sz w:val="24"/>
                <w:szCs w:val="24"/>
              </w:rPr>
            </w:pPr>
            <w:proofErr w:type="gramStart"/>
            <w:r>
              <w:rPr>
                <w:rFonts w:eastAsia="仿宋_GB2312"/>
                <w:color w:val="000000"/>
                <w:kern w:val="0"/>
                <w:sz w:val="24"/>
                <w:szCs w:val="24"/>
                <w:lang w:bidi="ar"/>
              </w:rPr>
              <w:t>睿阜</w:t>
            </w:r>
            <w:proofErr w:type="gramEnd"/>
            <w:r>
              <w:rPr>
                <w:rFonts w:eastAsia="仿宋_GB2312"/>
                <w:color w:val="000000"/>
                <w:kern w:val="0"/>
                <w:sz w:val="24"/>
                <w:szCs w:val="24"/>
                <w:lang w:bidi="ar"/>
              </w:rPr>
              <w:t>隆（杭州）生物医药有限公司</w:t>
            </w:r>
          </w:p>
        </w:tc>
      </w:tr>
      <w:tr w:rsidR="000C2135" w14:paraId="35925D48" w14:textId="77777777">
        <w:trPr>
          <w:trHeight w:val="709"/>
          <w:jc w:val="center"/>
        </w:trPr>
        <w:tc>
          <w:tcPr>
            <w:tcW w:w="914" w:type="dxa"/>
            <w:tcBorders>
              <w:top w:val="single" w:sz="4" w:space="0" w:color="000000"/>
              <w:left w:val="single" w:sz="4" w:space="0" w:color="000000"/>
              <w:bottom w:val="single" w:sz="4" w:space="0" w:color="000000"/>
              <w:right w:val="single" w:sz="4" w:space="0" w:color="000000"/>
            </w:tcBorders>
            <w:vAlign w:val="center"/>
          </w:tcPr>
          <w:p w14:paraId="779670FC" w14:textId="77777777" w:rsidR="000C2135" w:rsidRDefault="001B440E">
            <w:pPr>
              <w:adjustRightInd w:val="0"/>
              <w:snapToGrid w:val="0"/>
              <w:jc w:val="center"/>
              <w:textAlignment w:val="center"/>
              <w:rPr>
                <w:rFonts w:eastAsia="仿宋_GB2312"/>
                <w:color w:val="000000"/>
                <w:kern w:val="0"/>
                <w:sz w:val="24"/>
                <w:szCs w:val="24"/>
                <w:lang w:bidi="ar"/>
              </w:rPr>
            </w:pPr>
            <w:r>
              <w:rPr>
                <w:rFonts w:eastAsia="仿宋_GB2312" w:hint="eastAsia"/>
                <w:color w:val="000000"/>
                <w:kern w:val="0"/>
                <w:sz w:val="24"/>
                <w:szCs w:val="24"/>
                <w:lang w:bidi="ar"/>
              </w:rPr>
              <w:t>2</w:t>
            </w:r>
            <w:r>
              <w:rPr>
                <w:rFonts w:eastAsia="仿宋_GB2312"/>
                <w:color w:val="000000"/>
                <w:kern w:val="0"/>
                <w:sz w:val="24"/>
                <w:szCs w:val="24"/>
                <w:lang w:bidi="ar"/>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3CB2" w14:textId="77777777" w:rsidR="000C2135" w:rsidRDefault="001B440E">
            <w:pPr>
              <w:widowControl/>
              <w:jc w:val="center"/>
              <w:textAlignment w:val="center"/>
              <w:rPr>
                <w:rFonts w:eastAsia="仿宋_GB2312"/>
                <w:bCs/>
                <w:color w:val="000000"/>
                <w:sz w:val="24"/>
                <w:szCs w:val="24"/>
              </w:rPr>
            </w:pPr>
            <w:proofErr w:type="gramStart"/>
            <w:r>
              <w:rPr>
                <w:rFonts w:eastAsia="仿宋_GB2312"/>
                <w:color w:val="000000"/>
                <w:kern w:val="0"/>
                <w:sz w:val="24"/>
                <w:szCs w:val="24"/>
                <w:lang w:bidi="ar"/>
              </w:rPr>
              <w:t>鼻喷式</w:t>
            </w:r>
            <w:proofErr w:type="gramEnd"/>
            <w:r>
              <w:rPr>
                <w:rFonts w:eastAsia="仿宋_GB2312"/>
                <w:color w:val="000000"/>
                <w:kern w:val="0"/>
                <w:sz w:val="24"/>
                <w:szCs w:val="24"/>
                <w:lang w:bidi="ar"/>
              </w:rPr>
              <w:t>多联呼吸道传染病疫苗的研制</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3894" w14:textId="77777777" w:rsidR="000C2135" w:rsidRDefault="001B440E">
            <w:pPr>
              <w:widowControl/>
              <w:jc w:val="center"/>
              <w:textAlignment w:val="center"/>
              <w:rPr>
                <w:rFonts w:eastAsia="仿宋_GB2312"/>
                <w:bCs/>
                <w:color w:val="000000"/>
                <w:sz w:val="24"/>
                <w:szCs w:val="24"/>
              </w:rPr>
            </w:pPr>
            <w:proofErr w:type="gramStart"/>
            <w:r>
              <w:rPr>
                <w:rFonts w:eastAsia="仿宋_GB2312"/>
                <w:color w:val="000000"/>
                <w:kern w:val="0"/>
                <w:sz w:val="24"/>
                <w:szCs w:val="24"/>
                <w:lang w:bidi="ar"/>
              </w:rPr>
              <w:t>中逸安科</w:t>
            </w:r>
            <w:proofErr w:type="gramEnd"/>
            <w:r>
              <w:rPr>
                <w:rFonts w:eastAsia="仿宋_GB2312"/>
                <w:color w:val="000000"/>
                <w:kern w:val="0"/>
                <w:sz w:val="24"/>
                <w:szCs w:val="24"/>
                <w:lang w:bidi="ar"/>
              </w:rPr>
              <w:t>生物技术股份有限公司</w:t>
            </w:r>
          </w:p>
        </w:tc>
      </w:tr>
    </w:tbl>
    <w:p w14:paraId="6FD5460C" w14:textId="77777777" w:rsidR="000C2135" w:rsidRDefault="001B440E">
      <w:pPr>
        <w:jc w:val="left"/>
        <w:rPr>
          <w:rFonts w:ascii="宋体" w:hAnsi="宋体" w:cs="宋体"/>
          <w:sz w:val="24"/>
          <w:szCs w:val="24"/>
        </w:rPr>
      </w:pPr>
      <w:r>
        <w:rPr>
          <w:rFonts w:ascii="宋体" w:hAnsi="宋体" w:cs="宋体" w:hint="eastAsia"/>
          <w:sz w:val="24"/>
          <w:szCs w:val="24"/>
        </w:rPr>
        <w:t>注：公示名单项目排名不分先后</w:t>
      </w:r>
    </w:p>
    <w:p w14:paraId="4B1172FD" w14:textId="77777777" w:rsidR="000C2135" w:rsidRPr="00AC4E7E" w:rsidRDefault="000C2135">
      <w:pPr>
        <w:rPr>
          <w:rFonts w:ascii="仿宋" w:eastAsia="仿宋" w:hAnsi="仿宋" w:cs="仿宋" w:hint="eastAsia"/>
          <w:b/>
          <w:bCs/>
          <w:sz w:val="32"/>
          <w:szCs w:val="32"/>
        </w:rPr>
      </w:pPr>
      <w:bookmarkStart w:id="0" w:name="_GoBack"/>
      <w:bookmarkEnd w:id="0"/>
    </w:p>
    <w:p w14:paraId="777539F6" w14:textId="77777777" w:rsidR="000C2135" w:rsidRDefault="000C2135">
      <w:pPr>
        <w:rPr>
          <w:rFonts w:ascii="仿宋" w:eastAsia="仿宋" w:hAnsi="仿宋" w:cs="仿宋"/>
          <w:b/>
          <w:bCs/>
          <w:sz w:val="32"/>
          <w:szCs w:val="32"/>
        </w:rPr>
      </w:pPr>
    </w:p>
    <w:p w14:paraId="673D7B57" w14:textId="77777777" w:rsidR="000C2135" w:rsidRDefault="000C2135">
      <w:pPr>
        <w:rPr>
          <w:rFonts w:ascii="仿宋" w:eastAsia="仿宋" w:hAnsi="仿宋" w:cs="仿宋"/>
          <w:b/>
          <w:bCs/>
          <w:sz w:val="32"/>
          <w:szCs w:val="32"/>
        </w:rPr>
      </w:pPr>
    </w:p>
    <w:p w14:paraId="3CB1A4E1" w14:textId="77777777" w:rsidR="000C2135" w:rsidRDefault="000C2135">
      <w:pPr>
        <w:rPr>
          <w:rFonts w:ascii="仿宋" w:eastAsia="仿宋" w:hAnsi="仿宋" w:cs="仿宋"/>
          <w:b/>
          <w:bCs/>
          <w:sz w:val="32"/>
          <w:szCs w:val="32"/>
        </w:rPr>
      </w:pPr>
    </w:p>
    <w:p w14:paraId="060F1147" w14:textId="77777777" w:rsidR="000C2135" w:rsidRDefault="000C2135">
      <w:pPr>
        <w:rPr>
          <w:rFonts w:ascii="仿宋" w:eastAsia="仿宋" w:hAnsi="仿宋" w:cs="仿宋"/>
          <w:b/>
          <w:bCs/>
          <w:sz w:val="32"/>
          <w:szCs w:val="32"/>
        </w:rPr>
      </w:pPr>
    </w:p>
    <w:p w14:paraId="0B16737D" w14:textId="77777777" w:rsidR="000C2135" w:rsidRDefault="000C2135">
      <w:pPr>
        <w:rPr>
          <w:rFonts w:ascii="仿宋" w:eastAsia="仿宋" w:hAnsi="仿宋" w:cs="仿宋"/>
          <w:b/>
          <w:bCs/>
          <w:sz w:val="32"/>
          <w:szCs w:val="32"/>
        </w:rPr>
      </w:pPr>
    </w:p>
    <w:p w14:paraId="775939B4" w14:textId="77777777" w:rsidR="000C2135" w:rsidRDefault="000C2135">
      <w:pPr>
        <w:rPr>
          <w:rFonts w:ascii="仿宋" w:eastAsia="仿宋" w:hAnsi="仿宋" w:cs="仿宋"/>
          <w:b/>
          <w:bCs/>
          <w:sz w:val="32"/>
          <w:szCs w:val="32"/>
        </w:rPr>
      </w:pPr>
    </w:p>
    <w:p w14:paraId="030C8B9B" w14:textId="77777777" w:rsidR="000C2135" w:rsidRDefault="000C2135">
      <w:pPr>
        <w:rPr>
          <w:rFonts w:ascii="仿宋" w:eastAsia="仿宋" w:hAnsi="仿宋" w:cs="仿宋"/>
          <w:b/>
          <w:bCs/>
          <w:sz w:val="32"/>
          <w:szCs w:val="32"/>
        </w:rPr>
      </w:pPr>
    </w:p>
    <w:sectPr w:rsidR="000C21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4FB44" w14:textId="77777777" w:rsidR="001B440E" w:rsidRDefault="001B440E">
      <w:r>
        <w:separator/>
      </w:r>
    </w:p>
  </w:endnote>
  <w:endnote w:type="continuationSeparator" w:id="0">
    <w:p w14:paraId="27B06DBC" w14:textId="77777777" w:rsidR="001B440E" w:rsidRDefault="001B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à.ā">
    <w:altName w:val="楷体_GB2312"/>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6677" w14:textId="77777777" w:rsidR="000C2135" w:rsidRDefault="000C2135">
    <w:pPr>
      <w:pStyle w:val="a8"/>
      <w:jc w:val="center"/>
    </w:pPr>
  </w:p>
  <w:p w14:paraId="75A8F7E6" w14:textId="77777777" w:rsidR="000C2135" w:rsidRDefault="000C21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59317" w14:textId="77777777" w:rsidR="001B440E" w:rsidRDefault="001B440E">
      <w:r>
        <w:separator/>
      </w:r>
    </w:p>
  </w:footnote>
  <w:footnote w:type="continuationSeparator" w:id="0">
    <w:p w14:paraId="3EE9F444" w14:textId="77777777" w:rsidR="001B440E" w:rsidRDefault="001B4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5NjA0ZGE2ODEzZDBkMjZkZDFiMzFiZDk4MWVmODAifQ=="/>
  </w:docVars>
  <w:rsids>
    <w:rsidRoot w:val="00B4506B"/>
    <w:rsid w:val="8A5F2282"/>
    <w:rsid w:val="A3F6F310"/>
    <w:rsid w:val="B7FF743A"/>
    <w:rsid w:val="CE9CBAA5"/>
    <w:rsid w:val="CFFE9835"/>
    <w:rsid w:val="E3DF001E"/>
    <w:rsid w:val="E85F9404"/>
    <w:rsid w:val="EDFF5F74"/>
    <w:rsid w:val="F75FA1C2"/>
    <w:rsid w:val="FD5D0382"/>
    <w:rsid w:val="00000431"/>
    <w:rsid w:val="00002048"/>
    <w:rsid w:val="00004B7C"/>
    <w:rsid w:val="00005EAC"/>
    <w:rsid w:val="0000792B"/>
    <w:rsid w:val="00011BD5"/>
    <w:rsid w:val="00015249"/>
    <w:rsid w:val="00017753"/>
    <w:rsid w:val="00040796"/>
    <w:rsid w:val="000447FF"/>
    <w:rsid w:val="00044E6E"/>
    <w:rsid w:val="00045848"/>
    <w:rsid w:val="000551B4"/>
    <w:rsid w:val="00060368"/>
    <w:rsid w:val="00061FE9"/>
    <w:rsid w:val="000668D9"/>
    <w:rsid w:val="00080079"/>
    <w:rsid w:val="00080AF0"/>
    <w:rsid w:val="0008326D"/>
    <w:rsid w:val="00096F7B"/>
    <w:rsid w:val="000A03AF"/>
    <w:rsid w:val="000A0C4F"/>
    <w:rsid w:val="000A3044"/>
    <w:rsid w:val="000B25F3"/>
    <w:rsid w:val="000B4A25"/>
    <w:rsid w:val="000C10EC"/>
    <w:rsid w:val="000C122C"/>
    <w:rsid w:val="000C2135"/>
    <w:rsid w:val="000C5186"/>
    <w:rsid w:val="000C5B18"/>
    <w:rsid w:val="000C6243"/>
    <w:rsid w:val="000D22E6"/>
    <w:rsid w:val="000E666D"/>
    <w:rsid w:val="000E6671"/>
    <w:rsid w:val="000E7CCF"/>
    <w:rsid w:val="000F12AF"/>
    <w:rsid w:val="000F55A6"/>
    <w:rsid w:val="00104429"/>
    <w:rsid w:val="00110EDD"/>
    <w:rsid w:val="00115525"/>
    <w:rsid w:val="00126B9D"/>
    <w:rsid w:val="00130F75"/>
    <w:rsid w:val="001351AF"/>
    <w:rsid w:val="001500E3"/>
    <w:rsid w:val="001507F1"/>
    <w:rsid w:val="0015465C"/>
    <w:rsid w:val="001557D7"/>
    <w:rsid w:val="001570D8"/>
    <w:rsid w:val="001575C4"/>
    <w:rsid w:val="001608F9"/>
    <w:rsid w:val="0016259F"/>
    <w:rsid w:val="001634C8"/>
    <w:rsid w:val="00165A72"/>
    <w:rsid w:val="00166304"/>
    <w:rsid w:val="00176228"/>
    <w:rsid w:val="0017708F"/>
    <w:rsid w:val="00177B88"/>
    <w:rsid w:val="0018091D"/>
    <w:rsid w:val="0018462E"/>
    <w:rsid w:val="00196F83"/>
    <w:rsid w:val="001A6D67"/>
    <w:rsid w:val="001B440E"/>
    <w:rsid w:val="001D02C4"/>
    <w:rsid w:val="001D434C"/>
    <w:rsid w:val="001D4F0A"/>
    <w:rsid w:val="001D769F"/>
    <w:rsid w:val="001E2E30"/>
    <w:rsid w:val="001E48FD"/>
    <w:rsid w:val="001E65AC"/>
    <w:rsid w:val="001F1418"/>
    <w:rsid w:val="001F4814"/>
    <w:rsid w:val="001F6183"/>
    <w:rsid w:val="00207067"/>
    <w:rsid w:val="00207211"/>
    <w:rsid w:val="00212BB5"/>
    <w:rsid w:val="002264AF"/>
    <w:rsid w:val="002360EF"/>
    <w:rsid w:val="00240907"/>
    <w:rsid w:val="00241898"/>
    <w:rsid w:val="0024356B"/>
    <w:rsid w:val="002526ED"/>
    <w:rsid w:val="00261E86"/>
    <w:rsid w:val="00265CF1"/>
    <w:rsid w:val="00266894"/>
    <w:rsid w:val="00272490"/>
    <w:rsid w:val="00275754"/>
    <w:rsid w:val="002854AA"/>
    <w:rsid w:val="00286968"/>
    <w:rsid w:val="0029138E"/>
    <w:rsid w:val="00294494"/>
    <w:rsid w:val="00295AFE"/>
    <w:rsid w:val="00297346"/>
    <w:rsid w:val="002A0981"/>
    <w:rsid w:val="002A602F"/>
    <w:rsid w:val="002B6C17"/>
    <w:rsid w:val="002C5858"/>
    <w:rsid w:val="002D278D"/>
    <w:rsid w:val="002E3B36"/>
    <w:rsid w:val="002F4BBA"/>
    <w:rsid w:val="002F751D"/>
    <w:rsid w:val="00303E9A"/>
    <w:rsid w:val="00322584"/>
    <w:rsid w:val="00335B16"/>
    <w:rsid w:val="00342607"/>
    <w:rsid w:val="00343087"/>
    <w:rsid w:val="00345C40"/>
    <w:rsid w:val="00346C60"/>
    <w:rsid w:val="00353E66"/>
    <w:rsid w:val="00355493"/>
    <w:rsid w:val="00360BBA"/>
    <w:rsid w:val="003753D6"/>
    <w:rsid w:val="00380CE0"/>
    <w:rsid w:val="00380F08"/>
    <w:rsid w:val="003925DB"/>
    <w:rsid w:val="003A2DBB"/>
    <w:rsid w:val="003A3837"/>
    <w:rsid w:val="003A3A51"/>
    <w:rsid w:val="003A5C99"/>
    <w:rsid w:val="003B7EA1"/>
    <w:rsid w:val="003C155A"/>
    <w:rsid w:val="003C6E07"/>
    <w:rsid w:val="003C718B"/>
    <w:rsid w:val="003C7526"/>
    <w:rsid w:val="003D43BE"/>
    <w:rsid w:val="003D65D3"/>
    <w:rsid w:val="003E54B8"/>
    <w:rsid w:val="003E7ADC"/>
    <w:rsid w:val="003F1025"/>
    <w:rsid w:val="003F42BA"/>
    <w:rsid w:val="003F4E0E"/>
    <w:rsid w:val="003F60F9"/>
    <w:rsid w:val="003F7C93"/>
    <w:rsid w:val="00404B8F"/>
    <w:rsid w:val="00413D55"/>
    <w:rsid w:val="00415C6E"/>
    <w:rsid w:val="004160F9"/>
    <w:rsid w:val="00425749"/>
    <w:rsid w:val="0043147E"/>
    <w:rsid w:val="00437591"/>
    <w:rsid w:val="00451E4C"/>
    <w:rsid w:val="00453D1B"/>
    <w:rsid w:val="004574DE"/>
    <w:rsid w:val="00465109"/>
    <w:rsid w:val="00465245"/>
    <w:rsid w:val="004706E8"/>
    <w:rsid w:val="00473758"/>
    <w:rsid w:val="0048234B"/>
    <w:rsid w:val="004866D7"/>
    <w:rsid w:val="004A17A7"/>
    <w:rsid w:val="004A7C54"/>
    <w:rsid w:val="004B38F2"/>
    <w:rsid w:val="004C1F42"/>
    <w:rsid w:val="004C22E8"/>
    <w:rsid w:val="004C2B9E"/>
    <w:rsid w:val="004D33CB"/>
    <w:rsid w:val="004D5869"/>
    <w:rsid w:val="004D7697"/>
    <w:rsid w:val="004E47BF"/>
    <w:rsid w:val="005006B9"/>
    <w:rsid w:val="005021E5"/>
    <w:rsid w:val="005024DA"/>
    <w:rsid w:val="00510206"/>
    <w:rsid w:val="00515CF4"/>
    <w:rsid w:val="00526FF7"/>
    <w:rsid w:val="005277B2"/>
    <w:rsid w:val="00530606"/>
    <w:rsid w:val="00546CE1"/>
    <w:rsid w:val="00550C57"/>
    <w:rsid w:val="00552C2D"/>
    <w:rsid w:val="00555BA1"/>
    <w:rsid w:val="00557C7A"/>
    <w:rsid w:val="00560E8A"/>
    <w:rsid w:val="00562C5B"/>
    <w:rsid w:val="0057717B"/>
    <w:rsid w:val="00585FEB"/>
    <w:rsid w:val="0058734A"/>
    <w:rsid w:val="005912FD"/>
    <w:rsid w:val="0059141A"/>
    <w:rsid w:val="005930F6"/>
    <w:rsid w:val="005A1BCB"/>
    <w:rsid w:val="005A440F"/>
    <w:rsid w:val="005B74F3"/>
    <w:rsid w:val="005C529C"/>
    <w:rsid w:val="005E14C9"/>
    <w:rsid w:val="005E4AE7"/>
    <w:rsid w:val="005F1942"/>
    <w:rsid w:val="005F4A6E"/>
    <w:rsid w:val="005F56D9"/>
    <w:rsid w:val="0060168D"/>
    <w:rsid w:val="00605067"/>
    <w:rsid w:val="006059BA"/>
    <w:rsid w:val="00605F2B"/>
    <w:rsid w:val="006115A5"/>
    <w:rsid w:val="00611FFE"/>
    <w:rsid w:val="006137A5"/>
    <w:rsid w:val="00620742"/>
    <w:rsid w:val="00625C50"/>
    <w:rsid w:val="00642EC8"/>
    <w:rsid w:val="00644684"/>
    <w:rsid w:val="00654A0A"/>
    <w:rsid w:val="00656002"/>
    <w:rsid w:val="006573FC"/>
    <w:rsid w:val="006649CF"/>
    <w:rsid w:val="00665413"/>
    <w:rsid w:val="00667B2E"/>
    <w:rsid w:val="006748A5"/>
    <w:rsid w:val="00675571"/>
    <w:rsid w:val="00681381"/>
    <w:rsid w:val="006830CC"/>
    <w:rsid w:val="006838FC"/>
    <w:rsid w:val="0068549C"/>
    <w:rsid w:val="0068577D"/>
    <w:rsid w:val="006964B9"/>
    <w:rsid w:val="00697650"/>
    <w:rsid w:val="006A7A45"/>
    <w:rsid w:val="006B4C96"/>
    <w:rsid w:val="006D5928"/>
    <w:rsid w:val="006D6EDE"/>
    <w:rsid w:val="006E665B"/>
    <w:rsid w:val="006F14DA"/>
    <w:rsid w:val="006F395D"/>
    <w:rsid w:val="006F54DF"/>
    <w:rsid w:val="006F6FBB"/>
    <w:rsid w:val="006F7254"/>
    <w:rsid w:val="00703D29"/>
    <w:rsid w:val="00720FC8"/>
    <w:rsid w:val="0072172F"/>
    <w:rsid w:val="007222C0"/>
    <w:rsid w:val="007305CD"/>
    <w:rsid w:val="00736BBA"/>
    <w:rsid w:val="007410E0"/>
    <w:rsid w:val="0074443A"/>
    <w:rsid w:val="00744A50"/>
    <w:rsid w:val="00744CF3"/>
    <w:rsid w:val="00752C2F"/>
    <w:rsid w:val="00754635"/>
    <w:rsid w:val="00755C48"/>
    <w:rsid w:val="00756A16"/>
    <w:rsid w:val="0075749A"/>
    <w:rsid w:val="00760984"/>
    <w:rsid w:val="00763898"/>
    <w:rsid w:val="007655E0"/>
    <w:rsid w:val="00774FCD"/>
    <w:rsid w:val="00776AAD"/>
    <w:rsid w:val="00780826"/>
    <w:rsid w:val="007813DB"/>
    <w:rsid w:val="00781868"/>
    <w:rsid w:val="0078219B"/>
    <w:rsid w:val="007A1AC7"/>
    <w:rsid w:val="007A37D3"/>
    <w:rsid w:val="007A5ABE"/>
    <w:rsid w:val="007A72C5"/>
    <w:rsid w:val="007B34A4"/>
    <w:rsid w:val="007B5DCF"/>
    <w:rsid w:val="007C2AAE"/>
    <w:rsid w:val="007D6F2F"/>
    <w:rsid w:val="007E21F5"/>
    <w:rsid w:val="007E5AFC"/>
    <w:rsid w:val="007F1569"/>
    <w:rsid w:val="00810DF9"/>
    <w:rsid w:val="00812653"/>
    <w:rsid w:val="0081594F"/>
    <w:rsid w:val="0081657F"/>
    <w:rsid w:val="008175F2"/>
    <w:rsid w:val="00822046"/>
    <w:rsid w:val="00824F74"/>
    <w:rsid w:val="00826299"/>
    <w:rsid w:val="00826BAC"/>
    <w:rsid w:val="00827276"/>
    <w:rsid w:val="00832AE1"/>
    <w:rsid w:val="00833843"/>
    <w:rsid w:val="00833CC1"/>
    <w:rsid w:val="00837835"/>
    <w:rsid w:val="00854EE2"/>
    <w:rsid w:val="00855A0D"/>
    <w:rsid w:val="00863425"/>
    <w:rsid w:val="00863C02"/>
    <w:rsid w:val="00867ADF"/>
    <w:rsid w:val="00870658"/>
    <w:rsid w:val="008709EC"/>
    <w:rsid w:val="00872616"/>
    <w:rsid w:val="008776DF"/>
    <w:rsid w:val="00883409"/>
    <w:rsid w:val="00886C38"/>
    <w:rsid w:val="0089162F"/>
    <w:rsid w:val="00897BBE"/>
    <w:rsid w:val="008A103F"/>
    <w:rsid w:val="008B15CA"/>
    <w:rsid w:val="008D27A7"/>
    <w:rsid w:val="008D6AF6"/>
    <w:rsid w:val="008E1BDD"/>
    <w:rsid w:val="008E1FB1"/>
    <w:rsid w:val="008E30C9"/>
    <w:rsid w:val="008E3EF7"/>
    <w:rsid w:val="008F16F0"/>
    <w:rsid w:val="008F2011"/>
    <w:rsid w:val="008F2DD8"/>
    <w:rsid w:val="008F3283"/>
    <w:rsid w:val="00903F1C"/>
    <w:rsid w:val="0090412E"/>
    <w:rsid w:val="00920221"/>
    <w:rsid w:val="009215A0"/>
    <w:rsid w:val="00926708"/>
    <w:rsid w:val="009364C3"/>
    <w:rsid w:val="00936501"/>
    <w:rsid w:val="0094526F"/>
    <w:rsid w:val="00954B44"/>
    <w:rsid w:val="00954EFE"/>
    <w:rsid w:val="00965F94"/>
    <w:rsid w:val="00966021"/>
    <w:rsid w:val="00970FA6"/>
    <w:rsid w:val="0097299A"/>
    <w:rsid w:val="0097300C"/>
    <w:rsid w:val="00973570"/>
    <w:rsid w:val="00981B40"/>
    <w:rsid w:val="0098658F"/>
    <w:rsid w:val="00987CC4"/>
    <w:rsid w:val="009A25D4"/>
    <w:rsid w:val="009A3B71"/>
    <w:rsid w:val="009A7E6A"/>
    <w:rsid w:val="009B71F7"/>
    <w:rsid w:val="009D13F2"/>
    <w:rsid w:val="009D5D94"/>
    <w:rsid w:val="009D70FE"/>
    <w:rsid w:val="009E297F"/>
    <w:rsid w:val="009E5E05"/>
    <w:rsid w:val="009F3313"/>
    <w:rsid w:val="009F44A9"/>
    <w:rsid w:val="009F4CA7"/>
    <w:rsid w:val="00A00E8F"/>
    <w:rsid w:val="00A025B6"/>
    <w:rsid w:val="00A03DAB"/>
    <w:rsid w:val="00A112F0"/>
    <w:rsid w:val="00A12EF6"/>
    <w:rsid w:val="00A176A3"/>
    <w:rsid w:val="00A33229"/>
    <w:rsid w:val="00A41CA9"/>
    <w:rsid w:val="00A432A9"/>
    <w:rsid w:val="00A43C83"/>
    <w:rsid w:val="00A468C4"/>
    <w:rsid w:val="00A55126"/>
    <w:rsid w:val="00A56CEC"/>
    <w:rsid w:val="00A56E69"/>
    <w:rsid w:val="00A577B7"/>
    <w:rsid w:val="00A61615"/>
    <w:rsid w:val="00A62EDA"/>
    <w:rsid w:val="00A829C3"/>
    <w:rsid w:val="00A94DD7"/>
    <w:rsid w:val="00A953CC"/>
    <w:rsid w:val="00AB4800"/>
    <w:rsid w:val="00AC4E7E"/>
    <w:rsid w:val="00AD416C"/>
    <w:rsid w:val="00AD4D7C"/>
    <w:rsid w:val="00AD695A"/>
    <w:rsid w:val="00AE2C05"/>
    <w:rsid w:val="00AE4D6E"/>
    <w:rsid w:val="00AE5009"/>
    <w:rsid w:val="00AF0C19"/>
    <w:rsid w:val="00AF1289"/>
    <w:rsid w:val="00B120A3"/>
    <w:rsid w:val="00B1771E"/>
    <w:rsid w:val="00B20ECF"/>
    <w:rsid w:val="00B253D7"/>
    <w:rsid w:val="00B25876"/>
    <w:rsid w:val="00B36489"/>
    <w:rsid w:val="00B4506B"/>
    <w:rsid w:val="00B51846"/>
    <w:rsid w:val="00B54F35"/>
    <w:rsid w:val="00B56558"/>
    <w:rsid w:val="00B61CF5"/>
    <w:rsid w:val="00B63D54"/>
    <w:rsid w:val="00B67D63"/>
    <w:rsid w:val="00B67F86"/>
    <w:rsid w:val="00B81D85"/>
    <w:rsid w:val="00B94056"/>
    <w:rsid w:val="00BA59FF"/>
    <w:rsid w:val="00BA5C28"/>
    <w:rsid w:val="00BA5EE1"/>
    <w:rsid w:val="00BB4F6B"/>
    <w:rsid w:val="00BC154E"/>
    <w:rsid w:val="00BC313F"/>
    <w:rsid w:val="00BD14F0"/>
    <w:rsid w:val="00BD7BC5"/>
    <w:rsid w:val="00BE014D"/>
    <w:rsid w:val="00BE091F"/>
    <w:rsid w:val="00BE21E5"/>
    <w:rsid w:val="00BE5419"/>
    <w:rsid w:val="00BE5AE1"/>
    <w:rsid w:val="00BF015C"/>
    <w:rsid w:val="00BF1383"/>
    <w:rsid w:val="00BF1459"/>
    <w:rsid w:val="00BF1488"/>
    <w:rsid w:val="00BF218D"/>
    <w:rsid w:val="00BF2AB5"/>
    <w:rsid w:val="00BF6E2F"/>
    <w:rsid w:val="00C03E7D"/>
    <w:rsid w:val="00C141E0"/>
    <w:rsid w:val="00C2747A"/>
    <w:rsid w:val="00C2761F"/>
    <w:rsid w:val="00C46F91"/>
    <w:rsid w:val="00C502A2"/>
    <w:rsid w:val="00C52250"/>
    <w:rsid w:val="00C54718"/>
    <w:rsid w:val="00C61EAE"/>
    <w:rsid w:val="00C658E4"/>
    <w:rsid w:val="00C67B2C"/>
    <w:rsid w:val="00C7345C"/>
    <w:rsid w:val="00C748DA"/>
    <w:rsid w:val="00C82484"/>
    <w:rsid w:val="00C82AFA"/>
    <w:rsid w:val="00C93456"/>
    <w:rsid w:val="00C943C5"/>
    <w:rsid w:val="00C94D64"/>
    <w:rsid w:val="00CA4FB9"/>
    <w:rsid w:val="00CA593D"/>
    <w:rsid w:val="00CB2D25"/>
    <w:rsid w:val="00CB3FBE"/>
    <w:rsid w:val="00CB7C21"/>
    <w:rsid w:val="00CE224B"/>
    <w:rsid w:val="00CE2D1B"/>
    <w:rsid w:val="00CF3DA6"/>
    <w:rsid w:val="00CF662D"/>
    <w:rsid w:val="00CF7641"/>
    <w:rsid w:val="00D00673"/>
    <w:rsid w:val="00D035CC"/>
    <w:rsid w:val="00D1064A"/>
    <w:rsid w:val="00D14CD4"/>
    <w:rsid w:val="00D213FC"/>
    <w:rsid w:val="00D24553"/>
    <w:rsid w:val="00D2628E"/>
    <w:rsid w:val="00D26DE0"/>
    <w:rsid w:val="00D309D4"/>
    <w:rsid w:val="00D30EC9"/>
    <w:rsid w:val="00D3309F"/>
    <w:rsid w:val="00D3576E"/>
    <w:rsid w:val="00D52CA6"/>
    <w:rsid w:val="00D5410A"/>
    <w:rsid w:val="00D62096"/>
    <w:rsid w:val="00D623C6"/>
    <w:rsid w:val="00D723EA"/>
    <w:rsid w:val="00D77335"/>
    <w:rsid w:val="00D840BB"/>
    <w:rsid w:val="00D87503"/>
    <w:rsid w:val="00D87A17"/>
    <w:rsid w:val="00D90BC3"/>
    <w:rsid w:val="00D92139"/>
    <w:rsid w:val="00D96DC4"/>
    <w:rsid w:val="00D9769F"/>
    <w:rsid w:val="00DA2841"/>
    <w:rsid w:val="00DA2DC2"/>
    <w:rsid w:val="00DA2EC7"/>
    <w:rsid w:val="00DA3835"/>
    <w:rsid w:val="00DA4153"/>
    <w:rsid w:val="00DA4FF5"/>
    <w:rsid w:val="00DB7688"/>
    <w:rsid w:val="00DC126B"/>
    <w:rsid w:val="00DD45FF"/>
    <w:rsid w:val="00DD7652"/>
    <w:rsid w:val="00DD7C25"/>
    <w:rsid w:val="00DE017E"/>
    <w:rsid w:val="00DE604E"/>
    <w:rsid w:val="00DF6BCC"/>
    <w:rsid w:val="00DF7237"/>
    <w:rsid w:val="00DF7D7C"/>
    <w:rsid w:val="00E06630"/>
    <w:rsid w:val="00E10CCC"/>
    <w:rsid w:val="00E16F95"/>
    <w:rsid w:val="00E171B1"/>
    <w:rsid w:val="00E17B64"/>
    <w:rsid w:val="00E35282"/>
    <w:rsid w:val="00E41D10"/>
    <w:rsid w:val="00E649C9"/>
    <w:rsid w:val="00E64C39"/>
    <w:rsid w:val="00E70C7E"/>
    <w:rsid w:val="00E71289"/>
    <w:rsid w:val="00E74869"/>
    <w:rsid w:val="00E765AC"/>
    <w:rsid w:val="00E82415"/>
    <w:rsid w:val="00E83A51"/>
    <w:rsid w:val="00E86397"/>
    <w:rsid w:val="00EA6BC7"/>
    <w:rsid w:val="00EB12D7"/>
    <w:rsid w:val="00EB2233"/>
    <w:rsid w:val="00EB6A5C"/>
    <w:rsid w:val="00EC09CE"/>
    <w:rsid w:val="00EC3630"/>
    <w:rsid w:val="00ED394A"/>
    <w:rsid w:val="00ED50EB"/>
    <w:rsid w:val="00F11016"/>
    <w:rsid w:val="00F16512"/>
    <w:rsid w:val="00F16D6F"/>
    <w:rsid w:val="00F17FC8"/>
    <w:rsid w:val="00F21887"/>
    <w:rsid w:val="00F229A4"/>
    <w:rsid w:val="00F2446F"/>
    <w:rsid w:val="00F32640"/>
    <w:rsid w:val="00F33F24"/>
    <w:rsid w:val="00F34168"/>
    <w:rsid w:val="00F3525E"/>
    <w:rsid w:val="00F3539B"/>
    <w:rsid w:val="00F43050"/>
    <w:rsid w:val="00F46A73"/>
    <w:rsid w:val="00F559F9"/>
    <w:rsid w:val="00F569EB"/>
    <w:rsid w:val="00F70CC9"/>
    <w:rsid w:val="00F7322E"/>
    <w:rsid w:val="00F738B6"/>
    <w:rsid w:val="00F73920"/>
    <w:rsid w:val="00F739E3"/>
    <w:rsid w:val="00F81B3B"/>
    <w:rsid w:val="00F8400A"/>
    <w:rsid w:val="00F93CB6"/>
    <w:rsid w:val="00F97CD9"/>
    <w:rsid w:val="00FA1C89"/>
    <w:rsid w:val="00FA2B6F"/>
    <w:rsid w:val="00FA73CC"/>
    <w:rsid w:val="00FB147A"/>
    <w:rsid w:val="00FD214E"/>
    <w:rsid w:val="00FD6069"/>
    <w:rsid w:val="00FE570D"/>
    <w:rsid w:val="00FF0EF2"/>
    <w:rsid w:val="01FF5C79"/>
    <w:rsid w:val="02075976"/>
    <w:rsid w:val="02B063CE"/>
    <w:rsid w:val="035D5160"/>
    <w:rsid w:val="039B5B6E"/>
    <w:rsid w:val="04A75BF5"/>
    <w:rsid w:val="04CA662F"/>
    <w:rsid w:val="067B3A34"/>
    <w:rsid w:val="07881692"/>
    <w:rsid w:val="081C42A6"/>
    <w:rsid w:val="091E6728"/>
    <w:rsid w:val="09282D05"/>
    <w:rsid w:val="0A026696"/>
    <w:rsid w:val="0B422106"/>
    <w:rsid w:val="0B792E1F"/>
    <w:rsid w:val="0B9518E4"/>
    <w:rsid w:val="0BC60437"/>
    <w:rsid w:val="0D30718D"/>
    <w:rsid w:val="0D7B3A1B"/>
    <w:rsid w:val="0E8B0D66"/>
    <w:rsid w:val="0EC865B9"/>
    <w:rsid w:val="0EFC13C8"/>
    <w:rsid w:val="0F431E69"/>
    <w:rsid w:val="10866771"/>
    <w:rsid w:val="10B51462"/>
    <w:rsid w:val="10DD3363"/>
    <w:rsid w:val="11124AB0"/>
    <w:rsid w:val="111A2532"/>
    <w:rsid w:val="11787AE4"/>
    <w:rsid w:val="119B0BF9"/>
    <w:rsid w:val="137E512C"/>
    <w:rsid w:val="14134BCB"/>
    <w:rsid w:val="15083C7F"/>
    <w:rsid w:val="15602224"/>
    <w:rsid w:val="159D65CB"/>
    <w:rsid w:val="17E95324"/>
    <w:rsid w:val="183A54FD"/>
    <w:rsid w:val="18407BE4"/>
    <w:rsid w:val="18D07C10"/>
    <w:rsid w:val="1913647E"/>
    <w:rsid w:val="191406BB"/>
    <w:rsid w:val="19193780"/>
    <w:rsid w:val="19323BE4"/>
    <w:rsid w:val="1BBF1AA6"/>
    <w:rsid w:val="1C0B7036"/>
    <w:rsid w:val="1C2F1FDF"/>
    <w:rsid w:val="1C527510"/>
    <w:rsid w:val="1C9F0478"/>
    <w:rsid w:val="1D795A7C"/>
    <w:rsid w:val="1E404360"/>
    <w:rsid w:val="207C2F4D"/>
    <w:rsid w:val="21016B26"/>
    <w:rsid w:val="21183BEC"/>
    <w:rsid w:val="21B32983"/>
    <w:rsid w:val="21FA7AAB"/>
    <w:rsid w:val="228B0B4B"/>
    <w:rsid w:val="22B15784"/>
    <w:rsid w:val="22BB7FBA"/>
    <w:rsid w:val="230A3C32"/>
    <w:rsid w:val="235D1038"/>
    <w:rsid w:val="23B50539"/>
    <w:rsid w:val="24CD598C"/>
    <w:rsid w:val="24D3406A"/>
    <w:rsid w:val="25094871"/>
    <w:rsid w:val="258C2227"/>
    <w:rsid w:val="261A06BE"/>
    <w:rsid w:val="268B6D4A"/>
    <w:rsid w:val="269156AE"/>
    <w:rsid w:val="26A64034"/>
    <w:rsid w:val="273B5BD7"/>
    <w:rsid w:val="27F62C6B"/>
    <w:rsid w:val="288F1561"/>
    <w:rsid w:val="291F76E9"/>
    <w:rsid w:val="294D7483"/>
    <w:rsid w:val="2B902802"/>
    <w:rsid w:val="2B995A4F"/>
    <w:rsid w:val="2D1D1787"/>
    <w:rsid w:val="2D7F6F78"/>
    <w:rsid w:val="2E0D4B4B"/>
    <w:rsid w:val="2EA804AF"/>
    <w:rsid w:val="2EFF0806"/>
    <w:rsid w:val="2F9960A0"/>
    <w:rsid w:val="305118D2"/>
    <w:rsid w:val="3079383A"/>
    <w:rsid w:val="31CD16F5"/>
    <w:rsid w:val="32CE5E6F"/>
    <w:rsid w:val="32EE26BD"/>
    <w:rsid w:val="347C3FB0"/>
    <w:rsid w:val="359F6D56"/>
    <w:rsid w:val="35DD2227"/>
    <w:rsid w:val="35F50DEA"/>
    <w:rsid w:val="361D6395"/>
    <w:rsid w:val="3643314A"/>
    <w:rsid w:val="376450BA"/>
    <w:rsid w:val="37A11DA6"/>
    <w:rsid w:val="37D94C0E"/>
    <w:rsid w:val="38C97FDB"/>
    <w:rsid w:val="38CD71EB"/>
    <w:rsid w:val="39184A91"/>
    <w:rsid w:val="39614E3B"/>
    <w:rsid w:val="3A8C0915"/>
    <w:rsid w:val="3AF446DD"/>
    <w:rsid w:val="3B7175A9"/>
    <w:rsid w:val="3B846C21"/>
    <w:rsid w:val="3BDE2894"/>
    <w:rsid w:val="3BF93EB6"/>
    <w:rsid w:val="3C742108"/>
    <w:rsid w:val="3C774E3C"/>
    <w:rsid w:val="3C870F41"/>
    <w:rsid w:val="3CCC0848"/>
    <w:rsid w:val="3D0236DF"/>
    <w:rsid w:val="3DEC69E8"/>
    <w:rsid w:val="3E833DFF"/>
    <w:rsid w:val="3EFD12BD"/>
    <w:rsid w:val="3F4E468F"/>
    <w:rsid w:val="40E75C62"/>
    <w:rsid w:val="410D4CAE"/>
    <w:rsid w:val="41BE7D70"/>
    <w:rsid w:val="424E4783"/>
    <w:rsid w:val="42683731"/>
    <w:rsid w:val="428F7451"/>
    <w:rsid w:val="42944043"/>
    <w:rsid w:val="44871E4D"/>
    <w:rsid w:val="44A72098"/>
    <w:rsid w:val="45AA3F61"/>
    <w:rsid w:val="46037A16"/>
    <w:rsid w:val="46691CF2"/>
    <w:rsid w:val="470821DA"/>
    <w:rsid w:val="48452A74"/>
    <w:rsid w:val="48481793"/>
    <w:rsid w:val="48AD15D8"/>
    <w:rsid w:val="494100EE"/>
    <w:rsid w:val="49842C1E"/>
    <w:rsid w:val="49CE4207"/>
    <w:rsid w:val="4A730B7F"/>
    <w:rsid w:val="4B3E58A6"/>
    <w:rsid w:val="4B446FB2"/>
    <w:rsid w:val="4C2332BD"/>
    <w:rsid w:val="4C3934B9"/>
    <w:rsid w:val="4D773CA5"/>
    <w:rsid w:val="4D783031"/>
    <w:rsid w:val="4DD32FF6"/>
    <w:rsid w:val="4E2B0949"/>
    <w:rsid w:val="4EB84322"/>
    <w:rsid w:val="4EF7488F"/>
    <w:rsid w:val="4F3A47CC"/>
    <w:rsid w:val="4F7B485A"/>
    <w:rsid w:val="5080325A"/>
    <w:rsid w:val="50B54214"/>
    <w:rsid w:val="517F35D8"/>
    <w:rsid w:val="5273681D"/>
    <w:rsid w:val="532F0739"/>
    <w:rsid w:val="536F5E6D"/>
    <w:rsid w:val="545A241D"/>
    <w:rsid w:val="54645759"/>
    <w:rsid w:val="54FC5DEC"/>
    <w:rsid w:val="55C32B40"/>
    <w:rsid w:val="56A46028"/>
    <w:rsid w:val="56C117E3"/>
    <w:rsid w:val="58896228"/>
    <w:rsid w:val="58A43D62"/>
    <w:rsid w:val="592E6CFD"/>
    <w:rsid w:val="59712056"/>
    <w:rsid w:val="59E6047F"/>
    <w:rsid w:val="5AC57199"/>
    <w:rsid w:val="5C0819CA"/>
    <w:rsid w:val="5C3C31F2"/>
    <w:rsid w:val="5DDC6B22"/>
    <w:rsid w:val="5DE16072"/>
    <w:rsid w:val="5DE5710A"/>
    <w:rsid w:val="5F147FC3"/>
    <w:rsid w:val="5F440BDF"/>
    <w:rsid w:val="5F753FF1"/>
    <w:rsid w:val="5FD112BB"/>
    <w:rsid w:val="60024753"/>
    <w:rsid w:val="60B915E5"/>
    <w:rsid w:val="62BB09FE"/>
    <w:rsid w:val="62BB753C"/>
    <w:rsid w:val="62C16255"/>
    <w:rsid w:val="63CE6BD0"/>
    <w:rsid w:val="63E715CC"/>
    <w:rsid w:val="647B7850"/>
    <w:rsid w:val="65180249"/>
    <w:rsid w:val="656A048C"/>
    <w:rsid w:val="65903C66"/>
    <w:rsid w:val="66DC4D49"/>
    <w:rsid w:val="67252392"/>
    <w:rsid w:val="6748093B"/>
    <w:rsid w:val="692A5DDB"/>
    <w:rsid w:val="695C041E"/>
    <w:rsid w:val="6B526CCE"/>
    <w:rsid w:val="6BAF6CBF"/>
    <w:rsid w:val="6C49459F"/>
    <w:rsid w:val="6C4C23B7"/>
    <w:rsid w:val="6C4D120F"/>
    <w:rsid w:val="6CE80C79"/>
    <w:rsid w:val="6D0C282C"/>
    <w:rsid w:val="6D4508A5"/>
    <w:rsid w:val="6D4F16E5"/>
    <w:rsid w:val="6D536B5B"/>
    <w:rsid w:val="6D793958"/>
    <w:rsid w:val="6DB7359A"/>
    <w:rsid w:val="6F1031E6"/>
    <w:rsid w:val="70082884"/>
    <w:rsid w:val="70391681"/>
    <w:rsid w:val="70673223"/>
    <w:rsid w:val="70FB0D0C"/>
    <w:rsid w:val="71044DCA"/>
    <w:rsid w:val="710B6D05"/>
    <w:rsid w:val="713C475B"/>
    <w:rsid w:val="71B851E6"/>
    <w:rsid w:val="71D5176B"/>
    <w:rsid w:val="72385C25"/>
    <w:rsid w:val="72A44A13"/>
    <w:rsid w:val="732265D2"/>
    <w:rsid w:val="732F3429"/>
    <w:rsid w:val="74471D91"/>
    <w:rsid w:val="74E570BD"/>
    <w:rsid w:val="75197694"/>
    <w:rsid w:val="756F653E"/>
    <w:rsid w:val="76C12510"/>
    <w:rsid w:val="76C47B0C"/>
    <w:rsid w:val="76D22231"/>
    <w:rsid w:val="76DD06A3"/>
    <w:rsid w:val="77047901"/>
    <w:rsid w:val="771F6662"/>
    <w:rsid w:val="77354EC1"/>
    <w:rsid w:val="77417473"/>
    <w:rsid w:val="783B6017"/>
    <w:rsid w:val="7A2311E2"/>
    <w:rsid w:val="7A7336E2"/>
    <w:rsid w:val="7BA3482F"/>
    <w:rsid w:val="7BAC7B9D"/>
    <w:rsid w:val="7BE03639"/>
    <w:rsid w:val="7BFFF117"/>
    <w:rsid w:val="7C1F1C24"/>
    <w:rsid w:val="7DB90F37"/>
    <w:rsid w:val="7DCF4E51"/>
    <w:rsid w:val="7E0244DE"/>
    <w:rsid w:val="7EFF2722"/>
    <w:rsid w:val="7FE64C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D4BC2"/>
  <w15:docId w15:val="{6F113521-6BF5-4A93-883C-F0A85B40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Followed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20" w:after="220"/>
      <w:outlineLvl w:val="0"/>
    </w:pPr>
    <w:rPr>
      <w:rFonts w:eastAsia="黑体"/>
      <w:kern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Pr>
      <w:rFonts w:eastAsia="仿宋_GB2312"/>
      <w:sz w:val="28"/>
    </w:rPr>
  </w:style>
  <w:style w:type="paragraph" w:styleId="a4">
    <w:name w:val="Date"/>
    <w:basedOn w:val="a"/>
    <w:next w:val="a"/>
    <w:link w:val="a5"/>
    <w:pPr>
      <w:ind w:leftChars="2500" w:left="100"/>
    </w:pPr>
  </w:style>
  <w:style w:type="paragraph" w:styleId="a6">
    <w:name w:val="Balloon Text"/>
    <w:basedOn w:val="a"/>
    <w:link w:val="a7"/>
    <w:autoRedefine/>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autoRedefine/>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FollowedHyperlink"/>
    <w:basedOn w:val="a0"/>
    <w:uiPriority w:val="99"/>
    <w:unhideWhenUsed/>
    <w:qFormat/>
    <w:rPr>
      <w:color w:val="954F72"/>
      <w:u w:val="single"/>
    </w:rPr>
  </w:style>
  <w:style w:type="character" w:styleId="ae">
    <w:name w:val="Emphasis"/>
    <w:basedOn w:val="a0"/>
    <w:autoRedefine/>
    <w:uiPriority w:val="20"/>
    <w:qFormat/>
    <w:rPr>
      <w:i/>
      <w:iCs/>
    </w:rPr>
  </w:style>
  <w:style w:type="character" w:styleId="af">
    <w:name w:val="Hyperlink"/>
    <w:basedOn w:val="a0"/>
    <w:autoRedefine/>
    <w:uiPriority w:val="99"/>
    <w:unhideWhenUsed/>
    <w:qFormat/>
    <w:rPr>
      <w:color w:val="0000FF"/>
      <w:u w:val="single"/>
    </w:rPr>
  </w:style>
  <w:style w:type="character" w:styleId="af0">
    <w:name w:val="annotation reference"/>
    <w:qFormat/>
    <w:rPr>
      <w:sz w:val="21"/>
      <w:szCs w:val="21"/>
    </w:rPr>
  </w:style>
  <w:style w:type="paragraph" w:styleId="af1">
    <w:name w:val="List Paragraph"/>
    <w:basedOn w:val="a"/>
    <w:autoRedefine/>
    <w:uiPriority w:val="34"/>
    <w:qFormat/>
    <w:pPr>
      <w:ind w:firstLineChars="200" w:firstLine="420"/>
    </w:pPr>
  </w:style>
  <w:style w:type="character" w:customStyle="1" w:styleId="a7">
    <w:name w:val="批注框文本 字符"/>
    <w:basedOn w:val="a0"/>
    <w:link w:val="a6"/>
    <w:autoRedefine/>
    <w:qFormat/>
    <w:rPr>
      <w:rFonts w:ascii="Times New Roman" w:eastAsia="宋体" w:hAnsi="Times New Roman" w:cs="Times New Roman"/>
      <w:kern w:val="2"/>
      <w:sz w:val="18"/>
      <w:szCs w:val="18"/>
    </w:rPr>
  </w:style>
  <w:style w:type="character" w:customStyle="1" w:styleId="30">
    <w:name w:val="标题 3 字符"/>
    <w:basedOn w:val="a0"/>
    <w:link w:val="3"/>
    <w:autoRedefine/>
    <w:uiPriority w:val="9"/>
    <w:qFormat/>
    <w:rPr>
      <w:rFonts w:ascii="宋体" w:eastAsia="宋体" w:hAnsi="宋体" w:cs="宋体"/>
      <w:b/>
      <w:bCs/>
      <w:sz w:val="27"/>
      <w:szCs w:val="27"/>
    </w:rPr>
  </w:style>
  <w:style w:type="table" w:customStyle="1" w:styleId="10">
    <w:name w:val="网格型1"/>
    <w:basedOn w:val="a1"/>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basedOn w:val="a0"/>
    <w:autoRedefine/>
    <w:qFormat/>
  </w:style>
  <w:style w:type="paragraph" w:customStyle="1" w:styleId="Default">
    <w:name w:val="Default"/>
    <w:autoRedefine/>
    <w:qFormat/>
    <w:pPr>
      <w:widowControl w:val="0"/>
      <w:autoSpaceDE w:val="0"/>
      <w:autoSpaceDN w:val="0"/>
      <w:adjustRightInd w:val="0"/>
    </w:pPr>
    <w:rPr>
      <w:rFonts w:ascii="楷体à.ā" w:eastAsia="楷体à.ā"/>
      <w:color w:val="000000"/>
      <w:sz w:val="24"/>
      <w:szCs w:val="22"/>
    </w:rPr>
  </w:style>
  <w:style w:type="character" w:customStyle="1" w:styleId="a5">
    <w:name w:val="日期 字符"/>
    <w:basedOn w:val="a0"/>
    <w:link w:val="a4"/>
    <w:qFormat/>
    <w:rPr>
      <w:kern w:val="2"/>
      <w:sz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pPr>
      <w:widowControl/>
      <w:spacing w:before="100" w:beforeAutospacing="1" w:after="100" w:afterAutospacing="1"/>
      <w:jc w:val="left"/>
    </w:pPr>
    <w:rPr>
      <w:rFonts w:ascii="仿宋_GB2312" w:eastAsia="仿宋_GB2312" w:hAnsi="宋体" w:cs="宋体"/>
      <w:color w:val="666666"/>
      <w:kern w:val="0"/>
      <w:sz w:val="22"/>
      <w:szCs w:val="22"/>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8">
    <w:name w:val="font8"/>
    <w:basedOn w:val="a"/>
    <w:pPr>
      <w:widowControl/>
      <w:spacing w:before="100" w:beforeAutospacing="1" w:after="100" w:afterAutospacing="1"/>
      <w:jc w:val="left"/>
    </w:pPr>
    <w:rPr>
      <w:color w:val="666666"/>
      <w:kern w:val="0"/>
      <w:sz w:val="22"/>
      <w:szCs w:val="22"/>
    </w:rPr>
  </w:style>
  <w:style w:type="paragraph" w:customStyle="1" w:styleId="font9">
    <w:name w:val="font9"/>
    <w:basedOn w:val="a"/>
    <w:qFormat/>
    <w:pPr>
      <w:widowControl/>
      <w:spacing w:before="100" w:beforeAutospacing="1" w:after="100" w:afterAutospacing="1"/>
      <w:jc w:val="left"/>
    </w:pPr>
    <w:rPr>
      <w:color w:val="000000"/>
      <w:kern w:val="0"/>
      <w:sz w:val="22"/>
      <w:szCs w:val="22"/>
    </w:rPr>
  </w:style>
  <w:style w:type="paragraph" w:customStyle="1" w:styleId="font10">
    <w:name w:val="font10"/>
    <w:basedOn w:val="a"/>
    <w:qFormat/>
    <w:pPr>
      <w:widowControl/>
      <w:spacing w:before="100" w:beforeAutospacing="1" w:after="100" w:afterAutospacing="1"/>
      <w:jc w:val="left"/>
    </w:pPr>
    <w:rPr>
      <w:b/>
      <w:bCs/>
      <w:color w:val="666666"/>
      <w:kern w:val="0"/>
      <w:sz w:val="22"/>
      <w:szCs w:val="22"/>
    </w:rPr>
  </w:style>
  <w:style w:type="paragraph" w:customStyle="1" w:styleId="font11">
    <w:name w:val="font11"/>
    <w:basedOn w:val="a"/>
    <w:pPr>
      <w:widowControl/>
      <w:spacing w:before="100" w:beforeAutospacing="1" w:after="100" w:afterAutospacing="1"/>
      <w:jc w:val="left"/>
    </w:pPr>
    <w:rPr>
      <w:rFonts w:ascii="仿宋_GB2312" w:eastAsia="仿宋_GB2312" w:hAnsi="宋体" w:cs="宋体"/>
      <w:b/>
      <w:bCs/>
      <w:color w:val="666666"/>
      <w:kern w:val="0"/>
      <w:sz w:val="22"/>
      <w:szCs w:val="22"/>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666666"/>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666666"/>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666666"/>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666666"/>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666666"/>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666666"/>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666666"/>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666666"/>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666666"/>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666666"/>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666666"/>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666666"/>
      <w:kern w:val="0"/>
      <w:sz w:val="24"/>
      <w:szCs w:val="24"/>
    </w:rPr>
  </w:style>
  <w:style w:type="character" w:customStyle="1" w:styleId="font21">
    <w:name w:val="font21"/>
    <w:basedOn w:val="a0"/>
    <w:rPr>
      <w:rFonts w:ascii="Times New Roman" w:hAnsi="Times New Roman" w:cs="Times New Roman" w:hint="default"/>
      <w:color w:val="000000"/>
      <w:sz w:val="24"/>
      <w:szCs w:val="24"/>
      <w:u w:val="none"/>
    </w:rPr>
  </w:style>
  <w:style w:type="character" w:customStyle="1" w:styleId="font31">
    <w:name w:val="font31"/>
    <w:basedOn w:val="a0"/>
    <w:rPr>
      <w:rFonts w:ascii="微软雅黑" w:eastAsia="微软雅黑" w:hAnsi="微软雅黑" w:cs="微软雅黑"/>
      <w:color w:val="000000"/>
      <w:sz w:val="24"/>
      <w:szCs w:val="24"/>
      <w:u w:val="none"/>
    </w:rPr>
  </w:style>
  <w:style w:type="character" w:customStyle="1" w:styleId="richmediameta">
    <w:name w:val="rich_media_meta"/>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B97B-4A03-46DD-9C25-337D4CAE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dc:creator>
  <cp:lastModifiedBy>wangluoshi</cp:lastModifiedBy>
  <cp:revision>2</cp:revision>
  <cp:lastPrinted>2024-08-23T08:04:00Z</cp:lastPrinted>
  <dcterms:created xsi:type="dcterms:W3CDTF">2024-09-14T06:06:00Z</dcterms:created>
  <dcterms:modified xsi:type="dcterms:W3CDTF">2024-09-14T06:06:00Z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89A5D097D4D54E8CA0D090BEBFEB4D87_13</vt:lpwstr>
  </property>
</Properties>
</file>