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D3" w:rsidRDefault="004C09D3" w:rsidP="004C09D3">
      <w:pPr>
        <w:widowControl/>
        <w:jc w:val="left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附件：</w:t>
      </w:r>
    </w:p>
    <w:tbl>
      <w:tblPr>
        <w:tblW w:w="9880" w:type="dxa"/>
        <w:tblInd w:w="-459" w:type="dxa"/>
        <w:tblLook w:val="04A0" w:firstRow="1" w:lastRow="0" w:firstColumn="1" w:lastColumn="0" w:noHBand="0" w:noVBand="1"/>
      </w:tblPr>
      <w:tblGrid>
        <w:gridCol w:w="540"/>
        <w:gridCol w:w="1700"/>
        <w:gridCol w:w="2360"/>
        <w:gridCol w:w="3800"/>
        <w:gridCol w:w="1480"/>
      </w:tblGrid>
      <w:tr w:rsidR="004C09D3" w:rsidTr="004C09D3">
        <w:trPr>
          <w:trHeight w:val="585"/>
        </w:trPr>
        <w:tc>
          <w:tcPr>
            <w:tcW w:w="9880" w:type="dxa"/>
            <w:gridSpan w:val="5"/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化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药组复审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答辩日程</w:t>
            </w:r>
          </w:p>
        </w:tc>
      </w:tr>
      <w:tr w:rsidR="004C09D3" w:rsidTr="004C09D3">
        <w:trPr>
          <w:trHeight w:val="585"/>
        </w:trPr>
        <w:tc>
          <w:tcPr>
            <w:tcW w:w="9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7月7日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9:30-9:50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2013ZX092011-011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江苏正大天晴药业股份有限公司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高勇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9:50-10:10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2013ZX092011-009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寿光富康制药有限公司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宋成刚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10:10-10:30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2013ZX092011-030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太极集团重庆涪陵制药厂有限公司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秦郁文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10:30-10:50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2013ZX092011-003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石药集团河北中润制药有限公司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刘桂军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10:50-11:10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2013ZX092011-004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广州白云山天心制药股份有限公司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黄粤东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11:10-11:30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2013ZX092011-029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浙江京新药业股份有限公司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徐小军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11:30-13:00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13:00-13:20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2013ZX092011-025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江苏豪森药业股份有限公司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吕爱锋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13:20-13:40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2013ZX092011-022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浙江贝达药业有限公司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蔡万裕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13:40-14:00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2013ZX092011-039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苏州中联化学制药有限公司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方长明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14:00-14:20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2013ZX092011-027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山东罗欣药业股份有限公司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孙亚东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14:20-14:40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深圳翰宇药业股份有限公司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建成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14:40-15:00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河北爱尔海泰制药有限公司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李志伟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北京双鹭药业股份有限公司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艾海马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15:20-15:40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2013ZX092021-079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常州亚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邦齐晖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医药化工有限公司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陈再新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15:40-15:50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休息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15:50-16:10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浙江海正药业股份有限公司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许重阳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16:10-16:30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2013ZX092021-076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武汉启瑞药业有限公司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李勋军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16:30-16:50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南京新港医药有限公司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晁阳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16:50-17:10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2013ZX092021-073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四川百利药业有限责任公司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童南伟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17:10-17:30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浙江海正药业股份有限公司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成碟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17:30-17:50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石药集团中奇制药技术（石家庄）有限公司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白敏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17:50-18:10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黄华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18:10-18:30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2013ZX092021-039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浙江华海药业股份有限公司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张席妮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7月8日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8:30-8:50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2013ZX091021-013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辽源市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康药业有限责任公司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王昕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8:50-9:10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2013ZX091021-001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太极集团重庆涪陵制药厂有限公司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郑飞鸣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9:10-9:30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2013ZX091021-006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贵州益佰制药股份有限公司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程颖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9:30-9:50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2013ZX091021-007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北京康蒂尼药业有限公司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楹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9:50-10:10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2013ZX091021-012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北京斯利安药业有限公司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勤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0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36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80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8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</w:tr>
      <w:tr w:rsidR="004C09D3" w:rsidTr="004C09D3">
        <w:trPr>
          <w:trHeight w:val="585"/>
        </w:trPr>
        <w:tc>
          <w:tcPr>
            <w:tcW w:w="9880" w:type="dxa"/>
            <w:gridSpan w:val="5"/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中药组复审答辩日程</w:t>
            </w:r>
          </w:p>
        </w:tc>
      </w:tr>
      <w:tr w:rsidR="004C09D3" w:rsidTr="004C09D3">
        <w:trPr>
          <w:trHeight w:val="585"/>
        </w:trPr>
        <w:tc>
          <w:tcPr>
            <w:tcW w:w="9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7月7日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09:40-10:00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2013ZX092012-002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吉林敖东延边药业股份有限公司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王永彬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10:00-10:20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2013ZX092012-049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雅安三九药业有限公司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郝莉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10:20-10:40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2013ZX092012-015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太极集团重庆涪陵制药厂有限公司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余佳文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10:40-11:00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2013ZX092012-038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桂林三金药业股份有限公司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孟杰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11:00-11:20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2013ZX092012-036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广州星群（药业）股份有限公司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许招懂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11:20-11:40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2013ZX092012-014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丽珠医药集团股份有限公司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曹晖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11:40-12:00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2013ZX092012-051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武汉爱民制药有限公司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石召华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noWrap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12:00-13:40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13:40-14:00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2013ZX092012-053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黑龙江珍宝岛药业股份有限公司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项彦华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14:00-14:20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2013ZX092012-022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华润三九医药股份有限公司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陈红英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14:20-14:40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2013ZX092012-006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吉林吉春制药股份有限公司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沈太祥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14:40-15:00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2013ZX091022-001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山东步长制药有限公司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吴建涛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2013ZX091022-002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江苏苏中药业集团股份有限公司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孙雪峰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15:20-15:30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15:30-15:50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2013ZX091022-021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广州市香雪制药股份有限公司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刘保延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15:50-16:10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2013ZX091022-023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深圳市伟达药业发展有限公司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吴孟超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16:10-16:30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2013ZX091022-018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天津红日药业股份有限公司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林江涛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16:30-16:50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2013ZX091022-008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江苏康缘药业股份有限公司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尚强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16:50-17:10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2013ZX091022-022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云南生物谷灯盏花药业有限公司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曾晓英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17:10-17:30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2013ZX091022-015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云南云河药业有限公司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李军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0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36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80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8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</w:tr>
      <w:tr w:rsidR="004C09D3" w:rsidTr="004C09D3">
        <w:trPr>
          <w:trHeight w:val="585"/>
        </w:trPr>
        <w:tc>
          <w:tcPr>
            <w:tcW w:w="9880" w:type="dxa"/>
            <w:gridSpan w:val="5"/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生物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药组复审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答辩日程</w:t>
            </w:r>
          </w:p>
        </w:tc>
      </w:tr>
      <w:tr w:rsidR="004C09D3" w:rsidTr="004C09D3">
        <w:trPr>
          <w:trHeight w:val="585"/>
        </w:trPr>
        <w:tc>
          <w:tcPr>
            <w:tcW w:w="9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7月7日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课题申请单位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09:30-09:50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2013ZX091023-001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北京百奥药业有限责任公司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侯全民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09:50-10:10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2013ZX091023-003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长春金赛药业股份有限公司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张英民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10:10-10:30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2013ZX091023-004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石药集团有限公司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陈纳新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10:30-10:50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2013ZX091023-005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长春金赛药业股份有限公司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琦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10:50-11:10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2013ZX092013-001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浙江海正药业股份有限公司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耿月兵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11:10-11:30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2013ZX092013-002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北京百奥药业有限责任公司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万兴中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11:30-13:30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13:30-13:50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2013ZX092013-003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生物制药股份有限公司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勇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13:50-14:10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2013ZX092013-004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珠海联邦制药股份有限公司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肖拥军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14:10-14:30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2013ZX092013-005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北京双鹭药业股份有限公司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璠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14:30-14:50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2013ZX092013-007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江苏太平洋美诺克生物药业有限公司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强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14:50-15:10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2013ZX092023-001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浙江海正药业股份有限公司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应跃斌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15:10-15:20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15:20-15:40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2013ZX092023-002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嘉和生物药业有限公司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王少雄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15:40-16:00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2013ZX092023-005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北京双鹭药业股份有限公司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王勇波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16:00-16:20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2013ZX092023-006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神州细胞工程有限公司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孙春昀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16:20-16:40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2013ZX092023-007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神州细胞工程有限公司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盖文琳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0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36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80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80" w:type="dxa"/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eastAsia="宋体"/>
              </w:rPr>
            </w:pPr>
          </w:p>
        </w:tc>
      </w:tr>
      <w:tr w:rsidR="004C09D3" w:rsidTr="004C09D3">
        <w:trPr>
          <w:trHeight w:val="585"/>
        </w:trPr>
        <w:tc>
          <w:tcPr>
            <w:tcW w:w="9880" w:type="dxa"/>
            <w:gridSpan w:val="5"/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企业创新药物孵化基地建设组复审答辩日程</w:t>
            </w:r>
          </w:p>
        </w:tc>
      </w:tr>
      <w:tr w:rsidR="004C09D3" w:rsidTr="004C09D3">
        <w:trPr>
          <w:trHeight w:val="585"/>
        </w:trPr>
        <w:tc>
          <w:tcPr>
            <w:tcW w:w="9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7月7日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申请书受理号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课题责任单位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课题组长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9:30-9:50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烟台荣昌生物工程有限公司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房健民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9:50-10:10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贵州百灵企业集团制药股份有限公司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夏文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10:10-10:30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重庆富进生物医药有限公司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刘凤鸣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10:30-10:40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10:40-11:00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东莞市凯法生物医药有限公司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谭文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11:00-11:20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百奥泰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生物科技(广州)有限公司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李胜峰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11:20-11:40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北京中关村上地生物科技发展有限公司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李小鹏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11:40-12:00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清华德人西安幸福制药有限公司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杜成强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14:00-14:20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苏州吉玛基因股份有限公司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陆阳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14:20-14:40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奥基医药科技有限公司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兆一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14:40-15:00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苏州玉森新药开发有限公司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玄振玉</w:t>
            </w:r>
            <w:proofErr w:type="gramEnd"/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广东中科药物研究有限公司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韩蓝青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15:20-15:30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15:30-15:50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杭州艾森医药研究有限公司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徐晓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15:50-16:10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杭州天龙集团有限公司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郭锰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16:10-16:30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东莞市康言医药科技有限公司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袁捷</w:t>
            </w:r>
          </w:p>
        </w:tc>
      </w:tr>
      <w:tr w:rsidR="004C09D3" w:rsidTr="004C09D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16:30-16:50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2013ZX09401-046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重庆希尔安药业有限公司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D3" w:rsidRDefault="004C0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陈犁</w:t>
            </w:r>
            <w:proofErr w:type="gramEnd"/>
          </w:p>
        </w:tc>
      </w:tr>
    </w:tbl>
    <w:p w:rsidR="004C09D3" w:rsidRDefault="004C09D3" w:rsidP="004C09D3">
      <w:pPr>
        <w:widowControl/>
        <w:ind w:leftChars="-472" w:left="1" w:hangingChars="310" w:hanging="992"/>
        <w:jc w:val="left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</w:p>
    <w:p w:rsidR="00043401" w:rsidRDefault="00043401"/>
    <w:sectPr w:rsidR="0004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04" w:rsidRDefault="00A75404" w:rsidP="004C09D3">
      <w:r>
        <w:separator/>
      </w:r>
    </w:p>
  </w:endnote>
  <w:endnote w:type="continuationSeparator" w:id="0">
    <w:p w:rsidR="00A75404" w:rsidRDefault="00A75404" w:rsidP="004C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04" w:rsidRDefault="00A75404" w:rsidP="004C09D3">
      <w:r>
        <w:separator/>
      </w:r>
    </w:p>
  </w:footnote>
  <w:footnote w:type="continuationSeparator" w:id="0">
    <w:p w:rsidR="00A75404" w:rsidRDefault="00A75404" w:rsidP="004C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54"/>
    <w:rsid w:val="00043401"/>
    <w:rsid w:val="004C09D3"/>
    <w:rsid w:val="00694354"/>
    <w:rsid w:val="00A75404"/>
    <w:rsid w:val="00A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9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9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610</Words>
  <Characters>3482</Characters>
  <Application>Microsoft Office Word</Application>
  <DocSecurity>4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syy</dc:creator>
  <cp:lastModifiedBy>syy</cp:lastModifiedBy>
  <cp:revision>2</cp:revision>
  <dcterms:created xsi:type="dcterms:W3CDTF">2012-07-05T04:28:00Z</dcterms:created>
  <dcterms:modified xsi:type="dcterms:W3CDTF">2012-07-05T04:28:00Z</dcterms:modified>
</cp:coreProperties>
</file>